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2DE" w:rsidRPr="004C7DFD" w:rsidRDefault="003D12DE" w:rsidP="001A0532">
      <w:pPr>
        <w:ind w:firstLine="360"/>
        <w:jc w:val="center"/>
        <w:rPr>
          <w:b/>
          <w:sz w:val="28"/>
          <w:szCs w:val="28"/>
          <w:lang w:val="uk-UA"/>
        </w:rPr>
      </w:pPr>
      <w:r w:rsidRPr="004C7DFD">
        <w:rPr>
          <w:b/>
          <w:sz w:val="28"/>
          <w:szCs w:val="28"/>
          <w:lang w:val="uk-UA"/>
        </w:rPr>
        <w:t>Інформація</w:t>
      </w:r>
    </w:p>
    <w:p w:rsidR="003D12DE" w:rsidRPr="004C7DFD" w:rsidRDefault="003D12DE" w:rsidP="001A0532">
      <w:pPr>
        <w:ind w:firstLine="360"/>
        <w:jc w:val="center"/>
        <w:rPr>
          <w:b/>
          <w:sz w:val="28"/>
          <w:szCs w:val="28"/>
          <w:lang w:val="uk-UA"/>
        </w:rPr>
      </w:pPr>
      <w:r w:rsidRPr="004C7DFD">
        <w:rPr>
          <w:b/>
          <w:sz w:val="28"/>
          <w:szCs w:val="28"/>
          <w:lang w:val="uk-UA"/>
        </w:rPr>
        <w:t xml:space="preserve">про стан соціально-трудових відносин, колективні трудові спори (конфлікти) в Україні у </w:t>
      </w:r>
      <w:r>
        <w:rPr>
          <w:b/>
          <w:sz w:val="28"/>
          <w:szCs w:val="28"/>
          <w:lang w:val="uk-UA"/>
        </w:rPr>
        <w:t>листопаді</w:t>
      </w:r>
      <w:r w:rsidRPr="004C7DFD">
        <w:rPr>
          <w:b/>
          <w:sz w:val="28"/>
          <w:szCs w:val="28"/>
          <w:lang w:val="uk-UA"/>
        </w:rPr>
        <w:t xml:space="preserve">  2019 року</w:t>
      </w:r>
    </w:p>
    <w:p w:rsidR="003D12DE" w:rsidRPr="004C7DFD" w:rsidRDefault="003D12DE" w:rsidP="001A0532">
      <w:pPr>
        <w:ind w:firstLine="360"/>
        <w:jc w:val="center"/>
        <w:rPr>
          <w:b/>
          <w:sz w:val="28"/>
          <w:szCs w:val="28"/>
          <w:lang w:val="uk-UA"/>
        </w:rPr>
      </w:pPr>
    </w:p>
    <w:p w:rsidR="003D12DE" w:rsidRPr="004C7DFD" w:rsidRDefault="003D12DE" w:rsidP="001A0532">
      <w:pPr>
        <w:ind w:firstLine="360"/>
        <w:jc w:val="both"/>
        <w:rPr>
          <w:sz w:val="28"/>
          <w:szCs w:val="28"/>
          <w:lang w:val="uk-UA"/>
        </w:rPr>
      </w:pPr>
      <w:r w:rsidRPr="004C7DFD">
        <w:rPr>
          <w:sz w:val="28"/>
          <w:szCs w:val="28"/>
          <w:lang w:val="uk-UA"/>
        </w:rPr>
        <w:t xml:space="preserve">Упродовж січня - </w:t>
      </w:r>
      <w:r>
        <w:rPr>
          <w:sz w:val="28"/>
          <w:szCs w:val="28"/>
          <w:lang w:val="uk-UA"/>
        </w:rPr>
        <w:t>листопада</w:t>
      </w:r>
      <w:r w:rsidRPr="004C7DFD">
        <w:rPr>
          <w:sz w:val="28"/>
          <w:szCs w:val="28"/>
          <w:lang w:val="uk-UA"/>
        </w:rPr>
        <w:t xml:space="preserve"> 2019 року в результаті заходів, здійснених Національною службою посередництва і примирення у ході сприяння вирішенню колективних трудових спорів (конфліктів) (далі – КТС(К)) та запобігання їх виникненню, погашено заборгованість із виплати заробітної плати в сумі майже </w:t>
      </w:r>
      <w:r>
        <w:rPr>
          <w:b/>
          <w:sz w:val="28"/>
          <w:szCs w:val="28"/>
          <w:lang w:val="uk-UA"/>
        </w:rPr>
        <w:t>485</w:t>
      </w:r>
      <w:r w:rsidRPr="004C7DFD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>2</w:t>
      </w:r>
      <w:r w:rsidRPr="004C7DFD">
        <w:rPr>
          <w:b/>
          <w:sz w:val="28"/>
          <w:szCs w:val="28"/>
          <w:lang w:val="uk-UA"/>
        </w:rPr>
        <w:t xml:space="preserve"> млн. грн.</w:t>
      </w:r>
      <w:r w:rsidRPr="004C7DFD">
        <w:rPr>
          <w:sz w:val="28"/>
          <w:szCs w:val="28"/>
          <w:lang w:val="uk-UA"/>
        </w:rPr>
        <w:t xml:space="preserve"> від залишку загальної суми боргу (</w:t>
      </w:r>
      <w:r>
        <w:rPr>
          <w:b/>
          <w:sz w:val="28"/>
          <w:szCs w:val="28"/>
          <w:lang w:val="uk-UA"/>
        </w:rPr>
        <w:t>888</w:t>
      </w:r>
      <w:r w:rsidRPr="004C7DFD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>3</w:t>
      </w:r>
      <w:r w:rsidRPr="004C7DFD">
        <w:rPr>
          <w:b/>
          <w:sz w:val="28"/>
          <w:szCs w:val="28"/>
          <w:lang w:val="uk-UA"/>
        </w:rPr>
        <w:t xml:space="preserve"> млн. грн.</w:t>
      </w:r>
      <w:r w:rsidRPr="004C7DFD">
        <w:rPr>
          <w:sz w:val="28"/>
          <w:szCs w:val="28"/>
          <w:lang w:val="uk-UA"/>
        </w:rPr>
        <w:t xml:space="preserve">), що стала основною причиною виникнення спорів та конфліктних ситуацій. </w:t>
      </w:r>
    </w:p>
    <w:p w:rsidR="003D12DE" w:rsidRPr="004C7DFD" w:rsidRDefault="003D12DE" w:rsidP="001A0532">
      <w:pPr>
        <w:ind w:firstLine="360"/>
        <w:jc w:val="both"/>
        <w:rPr>
          <w:bCs/>
          <w:sz w:val="28"/>
          <w:szCs w:val="28"/>
          <w:lang w:val="uk-UA"/>
        </w:rPr>
      </w:pPr>
      <w:r w:rsidRPr="004C7DFD">
        <w:rPr>
          <w:bCs/>
          <w:sz w:val="28"/>
          <w:szCs w:val="28"/>
          <w:lang w:val="uk-UA"/>
        </w:rPr>
        <w:t xml:space="preserve">За цей період Службою проведено </w:t>
      </w:r>
      <w:r>
        <w:rPr>
          <w:b/>
          <w:bCs/>
          <w:sz w:val="28"/>
          <w:szCs w:val="28"/>
          <w:lang w:val="uk-UA"/>
        </w:rPr>
        <w:t>4700</w:t>
      </w:r>
      <w:r w:rsidRPr="004C7DFD">
        <w:rPr>
          <w:b/>
          <w:bCs/>
          <w:sz w:val="28"/>
          <w:szCs w:val="28"/>
          <w:lang w:val="uk-UA"/>
        </w:rPr>
        <w:t xml:space="preserve"> примирних процедур</w:t>
      </w:r>
      <w:r w:rsidRPr="004C7DFD">
        <w:rPr>
          <w:bCs/>
          <w:sz w:val="28"/>
          <w:szCs w:val="28"/>
          <w:lang w:val="uk-UA"/>
        </w:rPr>
        <w:t>, спрямованих на сприяння вирішенню КТС(К) та</w:t>
      </w:r>
      <w:r w:rsidRPr="004C7DFD">
        <w:rPr>
          <w:sz w:val="28"/>
          <w:szCs w:val="28"/>
          <w:lang w:val="uk-UA"/>
        </w:rPr>
        <w:t xml:space="preserve"> запобігання їх виникненню, </w:t>
      </w:r>
      <w:r w:rsidRPr="004C7DFD">
        <w:rPr>
          <w:bCs/>
          <w:sz w:val="28"/>
          <w:szCs w:val="28"/>
          <w:lang w:val="uk-UA"/>
        </w:rPr>
        <w:t xml:space="preserve">зокрема, </w:t>
      </w:r>
      <w:r>
        <w:rPr>
          <w:b/>
          <w:bCs/>
          <w:sz w:val="28"/>
          <w:szCs w:val="28"/>
          <w:lang w:val="uk-UA"/>
        </w:rPr>
        <w:t>4400</w:t>
      </w:r>
      <w:r w:rsidRPr="004C7DFD">
        <w:rPr>
          <w:b/>
          <w:bCs/>
          <w:sz w:val="28"/>
          <w:szCs w:val="28"/>
          <w:lang w:val="uk-UA"/>
        </w:rPr>
        <w:t xml:space="preserve"> </w:t>
      </w:r>
      <w:r w:rsidRPr="004C7DFD">
        <w:rPr>
          <w:bCs/>
          <w:sz w:val="28"/>
          <w:szCs w:val="28"/>
          <w:lang w:val="uk-UA"/>
        </w:rPr>
        <w:t xml:space="preserve">узгоджувальних зустрічей, </w:t>
      </w:r>
      <w:r>
        <w:rPr>
          <w:b/>
          <w:bCs/>
          <w:sz w:val="28"/>
          <w:szCs w:val="28"/>
          <w:lang w:val="uk-UA"/>
        </w:rPr>
        <w:t>283</w:t>
      </w:r>
      <w:r w:rsidRPr="004C7DFD">
        <w:rPr>
          <w:b/>
          <w:bCs/>
          <w:sz w:val="28"/>
          <w:szCs w:val="28"/>
          <w:lang w:val="uk-UA"/>
        </w:rPr>
        <w:t xml:space="preserve"> </w:t>
      </w:r>
      <w:r w:rsidRPr="004C7DFD">
        <w:rPr>
          <w:bCs/>
          <w:sz w:val="28"/>
          <w:szCs w:val="28"/>
          <w:lang w:val="uk-UA"/>
        </w:rPr>
        <w:t>засідан</w:t>
      </w:r>
      <w:r>
        <w:rPr>
          <w:bCs/>
          <w:sz w:val="28"/>
          <w:szCs w:val="28"/>
          <w:lang w:val="uk-UA"/>
        </w:rPr>
        <w:t xml:space="preserve">ня </w:t>
      </w:r>
      <w:r w:rsidRPr="004C7DFD">
        <w:rPr>
          <w:bCs/>
          <w:sz w:val="28"/>
          <w:szCs w:val="28"/>
          <w:lang w:val="uk-UA"/>
        </w:rPr>
        <w:t>примирних комісій</w:t>
      </w:r>
      <w:r w:rsidRPr="004C7DFD">
        <w:rPr>
          <w:b/>
          <w:bCs/>
          <w:sz w:val="28"/>
          <w:szCs w:val="28"/>
          <w:lang w:val="uk-UA"/>
        </w:rPr>
        <w:t xml:space="preserve"> </w:t>
      </w:r>
      <w:r w:rsidRPr="004C7DFD">
        <w:rPr>
          <w:bCs/>
          <w:sz w:val="28"/>
          <w:szCs w:val="28"/>
          <w:lang w:val="uk-UA"/>
        </w:rPr>
        <w:t>та</w:t>
      </w:r>
      <w:r w:rsidRPr="004C7DFD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17</w:t>
      </w:r>
      <w:r w:rsidRPr="004C7DFD">
        <w:rPr>
          <w:b/>
          <w:bCs/>
          <w:sz w:val="28"/>
          <w:szCs w:val="28"/>
          <w:lang w:val="uk-UA"/>
        </w:rPr>
        <w:t xml:space="preserve"> </w:t>
      </w:r>
      <w:r w:rsidRPr="004C7DFD">
        <w:rPr>
          <w:bCs/>
          <w:sz w:val="28"/>
          <w:szCs w:val="28"/>
          <w:lang w:val="uk-UA"/>
        </w:rPr>
        <w:t>засідань трудових арбітражів.</w:t>
      </w:r>
    </w:p>
    <w:p w:rsidR="003D12DE" w:rsidRPr="004C7DFD" w:rsidRDefault="003D12DE" w:rsidP="001A0532">
      <w:pPr>
        <w:ind w:firstLine="360"/>
        <w:jc w:val="both"/>
        <w:rPr>
          <w:sz w:val="28"/>
          <w:szCs w:val="28"/>
          <w:lang w:val="uk-UA"/>
        </w:rPr>
      </w:pPr>
      <w:r w:rsidRPr="004C7DFD">
        <w:rPr>
          <w:sz w:val="28"/>
          <w:szCs w:val="28"/>
          <w:lang w:val="uk-UA"/>
        </w:rPr>
        <w:t xml:space="preserve">Упродовж січня – </w:t>
      </w:r>
      <w:r>
        <w:rPr>
          <w:sz w:val="28"/>
          <w:szCs w:val="28"/>
          <w:lang w:val="uk-UA"/>
        </w:rPr>
        <w:t>листопада</w:t>
      </w:r>
      <w:r w:rsidRPr="004C7DFD">
        <w:rPr>
          <w:sz w:val="28"/>
          <w:szCs w:val="28"/>
          <w:lang w:val="uk-UA"/>
        </w:rPr>
        <w:t xml:space="preserve"> 2019 року НСПП сприяла вирішенню </w:t>
      </w:r>
      <w:r w:rsidRPr="00654214">
        <w:rPr>
          <w:b/>
          <w:bCs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 xml:space="preserve">62 </w:t>
      </w:r>
      <w:r w:rsidRPr="004C7DFD">
        <w:rPr>
          <w:sz w:val="28"/>
          <w:szCs w:val="28"/>
          <w:lang w:val="uk-UA"/>
        </w:rPr>
        <w:t xml:space="preserve">КТС(К) (3 – на національному, 3 – на галузевому, 6 – на територіальному, </w:t>
      </w:r>
      <w:r>
        <w:rPr>
          <w:sz w:val="28"/>
          <w:szCs w:val="28"/>
          <w:lang w:val="uk-UA"/>
        </w:rPr>
        <w:t>350</w:t>
      </w:r>
      <w:r w:rsidRPr="004C7DFD">
        <w:rPr>
          <w:sz w:val="28"/>
          <w:szCs w:val="28"/>
          <w:lang w:val="uk-UA"/>
        </w:rPr>
        <w:t xml:space="preserve"> – на виробничому рівнях), участь в яких брали майже </w:t>
      </w:r>
      <w:r w:rsidRPr="004C7DFD">
        <w:rPr>
          <w:b/>
          <w:sz w:val="28"/>
          <w:szCs w:val="28"/>
          <w:lang w:val="uk-UA"/>
        </w:rPr>
        <w:t>1,5 млн.</w:t>
      </w:r>
      <w:r w:rsidRPr="004C7DFD">
        <w:rPr>
          <w:sz w:val="28"/>
          <w:szCs w:val="28"/>
          <w:lang w:val="uk-UA"/>
        </w:rPr>
        <w:t xml:space="preserve"> працівників </w:t>
      </w:r>
      <w:r w:rsidRPr="004C7DFD">
        <w:rPr>
          <w:b/>
          <w:sz w:val="28"/>
          <w:szCs w:val="28"/>
          <w:lang w:val="uk-UA"/>
        </w:rPr>
        <w:t>67</w:t>
      </w:r>
      <w:r>
        <w:rPr>
          <w:b/>
          <w:sz w:val="28"/>
          <w:szCs w:val="28"/>
          <w:lang w:val="uk-UA"/>
        </w:rPr>
        <w:t>91</w:t>
      </w:r>
      <w:r w:rsidRPr="004C7DFD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суб'єкта</w:t>
      </w:r>
      <w:r w:rsidRPr="004C7DFD">
        <w:rPr>
          <w:sz w:val="28"/>
          <w:szCs w:val="28"/>
          <w:lang w:val="uk-UA"/>
        </w:rPr>
        <w:t xml:space="preserve"> господарювання. </w:t>
      </w:r>
    </w:p>
    <w:p w:rsidR="003D12DE" w:rsidRPr="004C7DFD" w:rsidRDefault="003D12DE" w:rsidP="001A0532">
      <w:pPr>
        <w:ind w:firstLine="360"/>
        <w:jc w:val="both"/>
        <w:rPr>
          <w:sz w:val="28"/>
          <w:szCs w:val="28"/>
          <w:lang w:val="uk-UA"/>
        </w:rPr>
      </w:pPr>
      <w:r w:rsidRPr="004C7DFD">
        <w:rPr>
          <w:sz w:val="28"/>
          <w:szCs w:val="28"/>
          <w:lang w:val="uk-UA"/>
        </w:rPr>
        <w:t xml:space="preserve">Загалом, у зазначених </w:t>
      </w:r>
      <w:r>
        <w:rPr>
          <w:b/>
          <w:sz w:val="28"/>
          <w:szCs w:val="28"/>
          <w:lang w:val="uk-UA"/>
        </w:rPr>
        <w:t>362</w:t>
      </w:r>
      <w:r w:rsidRPr="004C7DFD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КТС</w:t>
      </w:r>
      <w:r w:rsidRPr="004C7DFD">
        <w:rPr>
          <w:sz w:val="28"/>
          <w:szCs w:val="28"/>
          <w:lang w:val="uk-UA"/>
        </w:rPr>
        <w:t xml:space="preserve">(К) найманими працівниками було висунуто </w:t>
      </w:r>
      <w:r>
        <w:rPr>
          <w:b/>
          <w:sz w:val="28"/>
          <w:szCs w:val="28"/>
          <w:lang w:val="uk-UA"/>
        </w:rPr>
        <w:t>706</w:t>
      </w:r>
      <w:r>
        <w:rPr>
          <w:sz w:val="28"/>
          <w:szCs w:val="28"/>
          <w:lang w:val="uk-UA"/>
        </w:rPr>
        <w:t xml:space="preserve"> вимог, з яких: 388 (55</w:t>
      </w:r>
      <w:r w:rsidRPr="004C7DFD">
        <w:rPr>
          <w:sz w:val="28"/>
          <w:szCs w:val="28"/>
          <w:lang w:val="uk-UA"/>
        </w:rPr>
        <w:t>%) – щодо невиконання вимог законодавства про працю; 1</w:t>
      </w:r>
      <w:r>
        <w:rPr>
          <w:sz w:val="28"/>
          <w:szCs w:val="28"/>
          <w:lang w:val="uk-UA"/>
        </w:rPr>
        <w:t>90</w:t>
      </w:r>
      <w:r w:rsidRPr="004C7DF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27</w:t>
      </w:r>
      <w:r w:rsidRPr="004C7DFD">
        <w:rPr>
          <w:sz w:val="28"/>
          <w:szCs w:val="28"/>
          <w:lang w:val="uk-UA"/>
        </w:rPr>
        <w:t xml:space="preserve">%) – щодо виконання колективного договору, угоди або окремих їх положень; </w:t>
      </w:r>
      <w:r>
        <w:rPr>
          <w:sz w:val="28"/>
          <w:szCs w:val="28"/>
          <w:lang w:val="uk-UA"/>
        </w:rPr>
        <w:t>112</w:t>
      </w:r>
      <w:r w:rsidRPr="004C7DF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16</w:t>
      </w:r>
      <w:r w:rsidRPr="004C7DFD">
        <w:rPr>
          <w:sz w:val="28"/>
          <w:szCs w:val="28"/>
          <w:lang w:val="uk-UA"/>
        </w:rPr>
        <w:t xml:space="preserve">%) – щодо встановлення нових або зміни існуючих соціально-економічних умов праці та виробничого побуту; </w:t>
      </w:r>
      <w:r>
        <w:rPr>
          <w:sz w:val="28"/>
          <w:szCs w:val="28"/>
          <w:lang w:val="uk-UA"/>
        </w:rPr>
        <w:t>16</w:t>
      </w:r>
      <w:r w:rsidRPr="004C7DF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2</w:t>
      </w:r>
      <w:r w:rsidRPr="004C7DFD">
        <w:rPr>
          <w:sz w:val="28"/>
          <w:szCs w:val="28"/>
          <w:lang w:val="uk-UA"/>
        </w:rPr>
        <w:t>%) – щодо укладення або зміни колективного договору, угоди.</w:t>
      </w:r>
    </w:p>
    <w:p w:rsidR="003D12DE" w:rsidRPr="004C7DFD" w:rsidRDefault="003D12DE" w:rsidP="001A0532">
      <w:pPr>
        <w:ind w:firstLine="360"/>
        <w:jc w:val="both"/>
        <w:rPr>
          <w:sz w:val="28"/>
          <w:szCs w:val="28"/>
          <w:lang w:val="uk-UA"/>
        </w:rPr>
      </w:pPr>
      <w:r w:rsidRPr="004C7DFD">
        <w:rPr>
          <w:sz w:val="28"/>
          <w:szCs w:val="28"/>
          <w:lang w:val="uk-UA"/>
        </w:rPr>
        <w:t>За цей період НСПП:</w:t>
      </w:r>
    </w:p>
    <w:p w:rsidR="003D12DE" w:rsidRPr="005B388A" w:rsidRDefault="003D12DE" w:rsidP="001A0532">
      <w:pPr>
        <w:ind w:firstLine="360"/>
        <w:jc w:val="both"/>
        <w:rPr>
          <w:sz w:val="28"/>
          <w:szCs w:val="28"/>
          <w:u w:val="single"/>
          <w:lang w:val="uk-UA"/>
        </w:rPr>
      </w:pPr>
      <w:r w:rsidRPr="005B388A">
        <w:rPr>
          <w:sz w:val="28"/>
          <w:szCs w:val="28"/>
          <w:u w:val="single"/>
          <w:lang w:val="uk-UA"/>
        </w:rPr>
        <w:t xml:space="preserve">- зареєстровано </w:t>
      </w:r>
      <w:r>
        <w:rPr>
          <w:b/>
          <w:bCs/>
          <w:sz w:val="28"/>
          <w:szCs w:val="28"/>
          <w:u w:val="single"/>
          <w:lang w:val="uk-UA"/>
        </w:rPr>
        <w:t>185</w:t>
      </w:r>
      <w:r w:rsidRPr="005B388A">
        <w:rPr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 xml:space="preserve">КТС(К) (2 – на територіальному, 183 – на виробничому рівнях) та </w:t>
      </w:r>
      <w:r>
        <w:rPr>
          <w:b/>
          <w:bCs/>
          <w:sz w:val="28"/>
          <w:szCs w:val="28"/>
          <w:u w:val="single"/>
          <w:lang w:val="uk-UA"/>
        </w:rPr>
        <w:t xml:space="preserve">295 </w:t>
      </w:r>
      <w:r w:rsidRPr="005B388A">
        <w:rPr>
          <w:sz w:val="28"/>
          <w:szCs w:val="28"/>
          <w:u w:val="single"/>
          <w:lang w:val="uk-UA"/>
        </w:rPr>
        <w:t xml:space="preserve">вимог, зокрема у </w:t>
      </w:r>
      <w:r>
        <w:rPr>
          <w:sz w:val="28"/>
          <w:szCs w:val="28"/>
          <w:u w:val="single"/>
          <w:lang w:val="uk-UA"/>
        </w:rPr>
        <w:t>листопаді</w:t>
      </w:r>
      <w:r w:rsidRPr="005B388A">
        <w:rPr>
          <w:sz w:val="28"/>
          <w:szCs w:val="28"/>
          <w:u w:val="single"/>
          <w:lang w:val="uk-UA"/>
        </w:rPr>
        <w:t xml:space="preserve"> – </w:t>
      </w:r>
      <w:r>
        <w:rPr>
          <w:sz w:val="28"/>
          <w:szCs w:val="28"/>
          <w:u w:val="single"/>
          <w:lang w:val="uk-UA"/>
        </w:rPr>
        <w:t>35 КТС(К) на виробничому рівні  та 64</w:t>
      </w:r>
      <w:r w:rsidRPr="005B388A">
        <w:rPr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вимоги</w:t>
      </w:r>
      <w:r w:rsidRPr="005B388A">
        <w:rPr>
          <w:sz w:val="28"/>
          <w:szCs w:val="28"/>
          <w:u w:val="single"/>
          <w:lang w:val="uk-UA"/>
        </w:rPr>
        <w:t>;</w:t>
      </w:r>
    </w:p>
    <w:p w:rsidR="003D12DE" w:rsidRPr="004C7DFD" w:rsidRDefault="003D12DE" w:rsidP="001A0532">
      <w:pPr>
        <w:ind w:firstLine="360"/>
        <w:jc w:val="both"/>
        <w:rPr>
          <w:sz w:val="28"/>
          <w:szCs w:val="28"/>
          <w:lang w:val="uk-UA"/>
        </w:rPr>
      </w:pPr>
      <w:r w:rsidRPr="004C7DFD">
        <w:rPr>
          <w:sz w:val="28"/>
          <w:szCs w:val="28"/>
          <w:lang w:val="uk-UA"/>
        </w:rPr>
        <w:t xml:space="preserve">- вирішено та знято з реєстрації </w:t>
      </w:r>
      <w:r>
        <w:rPr>
          <w:b/>
          <w:bCs/>
          <w:sz w:val="28"/>
          <w:szCs w:val="28"/>
          <w:lang w:val="uk-UA"/>
        </w:rPr>
        <w:t xml:space="preserve">167 </w:t>
      </w:r>
      <w:r>
        <w:rPr>
          <w:sz w:val="28"/>
          <w:szCs w:val="28"/>
          <w:lang w:val="uk-UA"/>
        </w:rPr>
        <w:t>КТС(К)</w:t>
      </w:r>
      <w:r>
        <w:rPr>
          <w:b/>
          <w:bCs/>
          <w:sz w:val="28"/>
          <w:szCs w:val="28"/>
          <w:lang w:val="uk-UA"/>
        </w:rPr>
        <w:t xml:space="preserve"> </w:t>
      </w:r>
      <w:r w:rsidRPr="004C7DFD">
        <w:rPr>
          <w:sz w:val="28"/>
          <w:szCs w:val="28"/>
          <w:lang w:val="uk-UA"/>
        </w:rPr>
        <w:t xml:space="preserve">(2 - на територіальному, </w:t>
      </w:r>
      <w:r>
        <w:rPr>
          <w:sz w:val="28"/>
          <w:szCs w:val="28"/>
          <w:lang w:val="uk-UA"/>
        </w:rPr>
        <w:t>165</w:t>
      </w:r>
      <w:r w:rsidRPr="004C7DFD">
        <w:rPr>
          <w:sz w:val="28"/>
          <w:szCs w:val="28"/>
          <w:lang w:val="uk-UA"/>
        </w:rPr>
        <w:t xml:space="preserve"> - на виробничому рівнях) та </w:t>
      </w:r>
      <w:r>
        <w:rPr>
          <w:b/>
          <w:bCs/>
          <w:sz w:val="28"/>
          <w:szCs w:val="28"/>
          <w:lang w:val="uk-UA"/>
        </w:rPr>
        <w:t>263</w:t>
      </w:r>
      <w:r w:rsidRPr="004C7DFD">
        <w:rPr>
          <w:b/>
          <w:bCs/>
          <w:sz w:val="28"/>
          <w:szCs w:val="28"/>
          <w:lang w:val="uk-UA"/>
        </w:rPr>
        <w:t xml:space="preserve"> </w:t>
      </w:r>
      <w:r w:rsidRPr="004C7DFD">
        <w:rPr>
          <w:sz w:val="28"/>
          <w:szCs w:val="28"/>
          <w:lang w:val="uk-UA"/>
        </w:rPr>
        <w:t>вимог</w:t>
      </w:r>
      <w:r>
        <w:rPr>
          <w:sz w:val="28"/>
          <w:szCs w:val="28"/>
          <w:lang w:val="uk-UA"/>
        </w:rPr>
        <w:t>и</w:t>
      </w:r>
      <w:r w:rsidRPr="004C7DFD">
        <w:rPr>
          <w:sz w:val="28"/>
          <w:szCs w:val="28"/>
          <w:lang w:val="uk-UA"/>
        </w:rPr>
        <w:t>, зокрема</w:t>
      </w:r>
      <w:r>
        <w:rPr>
          <w:sz w:val="28"/>
          <w:szCs w:val="28"/>
          <w:lang w:val="uk-UA"/>
        </w:rPr>
        <w:t>,</w:t>
      </w:r>
      <w:r w:rsidRPr="004C7DFD">
        <w:rPr>
          <w:sz w:val="28"/>
          <w:szCs w:val="28"/>
          <w:lang w:val="uk-UA"/>
        </w:rPr>
        <w:t xml:space="preserve"> у </w:t>
      </w:r>
      <w:r>
        <w:rPr>
          <w:sz w:val="28"/>
          <w:szCs w:val="28"/>
          <w:lang w:val="uk-UA"/>
        </w:rPr>
        <w:t>листопаді</w:t>
      </w:r>
      <w:r w:rsidRPr="004C7DFD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8</w:t>
      </w:r>
      <w:r w:rsidRPr="004C7DFD">
        <w:rPr>
          <w:sz w:val="28"/>
          <w:szCs w:val="28"/>
          <w:lang w:val="uk-UA"/>
        </w:rPr>
        <w:t xml:space="preserve"> КТС(К) на виробничому рівні та </w:t>
      </w:r>
      <w:r>
        <w:rPr>
          <w:sz w:val="28"/>
          <w:szCs w:val="28"/>
          <w:lang w:val="uk-UA"/>
        </w:rPr>
        <w:t>19</w:t>
      </w:r>
      <w:r w:rsidRPr="004C7DFD">
        <w:rPr>
          <w:sz w:val="28"/>
          <w:szCs w:val="28"/>
          <w:lang w:val="uk-UA"/>
        </w:rPr>
        <w:t xml:space="preserve"> вимог.</w:t>
      </w:r>
    </w:p>
    <w:p w:rsidR="003D12DE" w:rsidRPr="004C7DFD" w:rsidRDefault="003D12DE" w:rsidP="001A0532">
      <w:pPr>
        <w:pStyle w:val="BodyTextIndent3"/>
        <w:spacing w:after="0"/>
        <w:ind w:left="0" w:firstLine="360"/>
        <w:jc w:val="both"/>
        <w:rPr>
          <w:sz w:val="28"/>
          <w:szCs w:val="28"/>
          <w:lang w:val="uk-UA"/>
        </w:rPr>
      </w:pPr>
      <w:r w:rsidRPr="004C7DFD">
        <w:rPr>
          <w:sz w:val="28"/>
          <w:szCs w:val="28"/>
          <w:lang w:val="uk-UA"/>
        </w:rPr>
        <w:t xml:space="preserve">З метою запобігання виникненню КТС(К) та стабілізації стану соціально-трудових відносин (далі – СТВ) упродовж січня - </w:t>
      </w:r>
      <w:r>
        <w:rPr>
          <w:sz w:val="28"/>
          <w:szCs w:val="28"/>
          <w:lang w:val="uk-UA"/>
        </w:rPr>
        <w:t>листопада</w:t>
      </w:r>
      <w:r w:rsidRPr="004C7DFD">
        <w:rPr>
          <w:sz w:val="28"/>
          <w:szCs w:val="28"/>
          <w:lang w:val="uk-UA"/>
        </w:rPr>
        <w:t xml:space="preserve"> п.</w:t>
      </w:r>
      <w:r w:rsidRPr="004C7DFD">
        <w:rPr>
          <w:sz w:val="28"/>
          <w:szCs w:val="28"/>
        </w:rPr>
        <w:t> </w:t>
      </w:r>
      <w:r w:rsidRPr="004C7DFD">
        <w:rPr>
          <w:sz w:val="28"/>
          <w:szCs w:val="28"/>
          <w:lang w:val="uk-UA"/>
        </w:rPr>
        <w:t xml:space="preserve">р. НСПП здійснювались заходи, спрямовані на врегулювання </w:t>
      </w:r>
      <w:r>
        <w:rPr>
          <w:b/>
          <w:bCs/>
          <w:sz w:val="28"/>
          <w:szCs w:val="28"/>
          <w:lang w:val="uk-UA"/>
        </w:rPr>
        <w:t xml:space="preserve">893 </w:t>
      </w:r>
      <w:r>
        <w:rPr>
          <w:sz w:val="28"/>
          <w:szCs w:val="28"/>
          <w:lang w:val="uk-UA"/>
        </w:rPr>
        <w:t>розбіжностей</w:t>
      </w:r>
      <w:r w:rsidRPr="004C7DFD">
        <w:rPr>
          <w:sz w:val="28"/>
          <w:szCs w:val="28"/>
          <w:lang w:val="uk-UA"/>
        </w:rPr>
        <w:t xml:space="preserve"> між сторонами СТВ (далі – розбіжності) у </w:t>
      </w:r>
      <w:r>
        <w:rPr>
          <w:b/>
          <w:bCs/>
          <w:sz w:val="28"/>
          <w:szCs w:val="28"/>
          <w:lang w:val="uk-UA"/>
        </w:rPr>
        <w:t>785</w:t>
      </w:r>
      <w:r w:rsidRPr="004C7DFD">
        <w:rPr>
          <w:sz w:val="28"/>
          <w:szCs w:val="28"/>
          <w:lang w:val="uk-UA"/>
        </w:rPr>
        <w:t xml:space="preserve"> конфліктних ситуаціях (8 – на територіальному,</w:t>
      </w:r>
      <w:r>
        <w:rPr>
          <w:sz w:val="28"/>
          <w:szCs w:val="28"/>
          <w:lang w:val="uk-UA"/>
        </w:rPr>
        <w:t xml:space="preserve"> 777 </w:t>
      </w:r>
      <w:r w:rsidRPr="004C7DFD">
        <w:rPr>
          <w:sz w:val="28"/>
          <w:szCs w:val="28"/>
          <w:lang w:val="uk-UA"/>
        </w:rPr>
        <w:t xml:space="preserve">– на виробничому рівнях) на </w:t>
      </w:r>
      <w:r w:rsidRPr="00957198">
        <w:rPr>
          <w:b/>
          <w:bCs/>
          <w:sz w:val="28"/>
          <w:szCs w:val="28"/>
          <w:lang w:val="uk-UA"/>
        </w:rPr>
        <w:t>8</w:t>
      </w:r>
      <w:r>
        <w:rPr>
          <w:b/>
          <w:bCs/>
          <w:sz w:val="28"/>
          <w:szCs w:val="28"/>
          <w:lang w:val="uk-UA"/>
        </w:rPr>
        <w:t>51</w:t>
      </w:r>
      <w:r>
        <w:rPr>
          <w:sz w:val="28"/>
          <w:szCs w:val="28"/>
          <w:lang w:val="uk-UA"/>
        </w:rPr>
        <w:t xml:space="preserve"> підприємстві</w:t>
      </w:r>
      <w:r w:rsidRPr="004C7DFD">
        <w:rPr>
          <w:sz w:val="28"/>
          <w:szCs w:val="28"/>
          <w:lang w:val="uk-UA"/>
        </w:rPr>
        <w:t>.</w:t>
      </w:r>
    </w:p>
    <w:p w:rsidR="003D12DE" w:rsidRDefault="003D12DE" w:rsidP="001A0532">
      <w:pPr>
        <w:pStyle w:val="BodyTextIndent3"/>
        <w:spacing w:after="0"/>
        <w:ind w:left="0" w:firstLine="360"/>
        <w:jc w:val="both"/>
        <w:rPr>
          <w:sz w:val="28"/>
          <w:szCs w:val="28"/>
          <w:lang w:val="uk-UA"/>
        </w:rPr>
      </w:pPr>
      <w:r w:rsidRPr="004C7DFD">
        <w:rPr>
          <w:sz w:val="28"/>
          <w:szCs w:val="28"/>
          <w:lang w:val="uk-UA"/>
        </w:rPr>
        <w:t xml:space="preserve">Упродовж січня – </w:t>
      </w:r>
      <w:r>
        <w:rPr>
          <w:sz w:val="28"/>
          <w:szCs w:val="28"/>
          <w:lang w:val="uk-UA"/>
        </w:rPr>
        <w:t>листопада</w:t>
      </w:r>
      <w:r w:rsidRPr="004C7DFD">
        <w:rPr>
          <w:sz w:val="28"/>
          <w:szCs w:val="28"/>
          <w:lang w:val="uk-UA"/>
        </w:rPr>
        <w:t xml:space="preserve"> п.р. НСПП з метою запобігання виникненню </w:t>
      </w:r>
      <w:r w:rsidRPr="0066472A">
        <w:rPr>
          <w:sz w:val="28"/>
          <w:szCs w:val="28"/>
          <w:lang w:val="uk-UA"/>
        </w:rPr>
        <w:t>КТС(К)</w:t>
      </w:r>
      <w:r w:rsidRPr="004C7DFD">
        <w:rPr>
          <w:sz w:val="28"/>
          <w:szCs w:val="28"/>
          <w:lang w:val="uk-UA"/>
        </w:rPr>
        <w:t xml:space="preserve"> та сприяння їх своєчасному вирішенню взято на облік </w:t>
      </w:r>
      <w:r>
        <w:rPr>
          <w:b/>
          <w:sz w:val="28"/>
          <w:szCs w:val="28"/>
          <w:lang w:val="uk-UA"/>
        </w:rPr>
        <w:t>585</w:t>
      </w:r>
      <w:r>
        <w:rPr>
          <w:sz w:val="28"/>
          <w:szCs w:val="28"/>
          <w:lang w:val="uk-UA"/>
        </w:rPr>
        <w:t xml:space="preserve"> конфліктних ситуацій</w:t>
      </w:r>
      <w:r w:rsidRPr="004C7DFD">
        <w:rPr>
          <w:sz w:val="28"/>
          <w:szCs w:val="28"/>
          <w:lang w:val="uk-UA"/>
        </w:rPr>
        <w:t xml:space="preserve"> та </w:t>
      </w:r>
      <w:r>
        <w:rPr>
          <w:b/>
          <w:bCs/>
          <w:sz w:val="28"/>
          <w:szCs w:val="28"/>
          <w:lang w:val="uk-UA"/>
        </w:rPr>
        <w:t>648</w:t>
      </w:r>
      <w:r>
        <w:rPr>
          <w:sz w:val="28"/>
          <w:szCs w:val="28"/>
          <w:lang w:val="uk-UA"/>
        </w:rPr>
        <w:t xml:space="preserve"> розбіжностей на </w:t>
      </w:r>
      <w:r w:rsidRPr="00E2137B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>94</w:t>
      </w:r>
      <w:r>
        <w:rPr>
          <w:sz w:val="28"/>
          <w:szCs w:val="28"/>
          <w:lang w:val="uk-UA"/>
        </w:rPr>
        <w:t xml:space="preserve"> підприємствах, зокрема, у листопаді – </w:t>
      </w:r>
      <w:r>
        <w:rPr>
          <w:b/>
          <w:bCs/>
          <w:sz w:val="28"/>
          <w:szCs w:val="28"/>
          <w:lang w:val="uk-UA"/>
        </w:rPr>
        <w:t>41</w:t>
      </w:r>
      <w:r>
        <w:rPr>
          <w:sz w:val="28"/>
          <w:szCs w:val="28"/>
          <w:lang w:val="uk-UA"/>
        </w:rPr>
        <w:t xml:space="preserve"> конфліктну ситуацію на виробничому рівні та </w:t>
      </w:r>
      <w:r>
        <w:rPr>
          <w:b/>
          <w:bCs/>
          <w:sz w:val="28"/>
          <w:szCs w:val="28"/>
          <w:lang w:val="uk-UA"/>
        </w:rPr>
        <w:t>46</w:t>
      </w:r>
      <w:r>
        <w:rPr>
          <w:sz w:val="28"/>
          <w:szCs w:val="28"/>
          <w:lang w:val="uk-UA"/>
        </w:rPr>
        <w:t xml:space="preserve"> розбіжностей на </w:t>
      </w:r>
      <w:r>
        <w:rPr>
          <w:b/>
          <w:bCs/>
          <w:sz w:val="28"/>
          <w:szCs w:val="28"/>
          <w:lang w:val="uk-UA"/>
        </w:rPr>
        <w:t>34</w:t>
      </w:r>
      <w:r w:rsidRPr="0066472A">
        <w:rPr>
          <w:b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підприємствах.</w:t>
      </w:r>
    </w:p>
    <w:p w:rsidR="003D12DE" w:rsidRDefault="003D12DE" w:rsidP="001A0532">
      <w:pPr>
        <w:pStyle w:val="BodyTextIndent3"/>
        <w:spacing w:after="0"/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Загалом, упродовж 11 місяців п.р., за сприяння НСПП врегульовано та знято з обліку </w:t>
      </w:r>
      <w:r>
        <w:rPr>
          <w:b/>
          <w:bCs/>
          <w:sz w:val="28"/>
          <w:szCs w:val="28"/>
          <w:lang w:val="uk-UA"/>
        </w:rPr>
        <w:t xml:space="preserve">510 </w:t>
      </w:r>
      <w:r>
        <w:rPr>
          <w:sz w:val="28"/>
          <w:szCs w:val="28"/>
          <w:lang w:val="uk-UA"/>
        </w:rPr>
        <w:t xml:space="preserve">конфліктних ситуацій (5 – на територіальному, 505 – на виробничому рівнях) та усунуто </w:t>
      </w:r>
      <w:r>
        <w:rPr>
          <w:b/>
          <w:bCs/>
          <w:sz w:val="28"/>
          <w:szCs w:val="28"/>
          <w:lang w:val="uk-UA"/>
        </w:rPr>
        <w:t xml:space="preserve">572 </w:t>
      </w:r>
      <w:r>
        <w:rPr>
          <w:sz w:val="28"/>
          <w:szCs w:val="28"/>
          <w:lang w:val="uk-UA"/>
        </w:rPr>
        <w:t xml:space="preserve">розбіжності між сторонами СТВ на </w:t>
      </w:r>
      <w:r>
        <w:rPr>
          <w:b/>
          <w:bCs/>
          <w:sz w:val="28"/>
          <w:szCs w:val="28"/>
          <w:lang w:val="uk-UA"/>
        </w:rPr>
        <w:t xml:space="preserve">578 </w:t>
      </w:r>
      <w:r>
        <w:rPr>
          <w:sz w:val="28"/>
          <w:szCs w:val="28"/>
          <w:lang w:val="uk-UA"/>
        </w:rPr>
        <w:t xml:space="preserve">підприємствах. </w:t>
      </w:r>
    </w:p>
    <w:p w:rsidR="003D12DE" w:rsidRDefault="003D12DE" w:rsidP="001A0532">
      <w:pPr>
        <w:pStyle w:val="BodyTextIndent3"/>
        <w:spacing w:after="0"/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Завдяки превентивним заходам НСПП лише </w:t>
      </w:r>
      <w:r>
        <w:rPr>
          <w:b/>
          <w:bCs/>
          <w:sz w:val="28"/>
          <w:szCs w:val="28"/>
          <w:lang w:val="uk-UA"/>
        </w:rPr>
        <w:t>25</w:t>
      </w:r>
      <w:r>
        <w:rPr>
          <w:sz w:val="28"/>
          <w:szCs w:val="28"/>
          <w:lang w:val="uk-UA"/>
        </w:rPr>
        <w:t xml:space="preserve"> конфліктних ситуацій (3,2% від загальної кількості) стали предметом виникнення КТС (К). </w:t>
      </w:r>
    </w:p>
    <w:p w:rsidR="003D12DE" w:rsidRPr="004C7DFD" w:rsidRDefault="003D12DE" w:rsidP="001A0532">
      <w:pPr>
        <w:ind w:firstLine="709"/>
        <w:jc w:val="both"/>
        <w:rPr>
          <w:sz w:val="28"/>
          <w:szCs w:val="28"/>
          <w:lang w:val="uk-UA"/>
        </w:rPr>
      </w:pPr>
      <w:r w:rsidRPr="004C7DFD">
        <w:rPr>
          <w:sz w:val="28"/>
          <w:szCs w:val="28"/>
          <w:lang w:val="uk-UA"/>
        </w:rPr>
        <w:t>Працівники НСПП постійно беруть участь у роботі комісій (обласних, місцевих, районних) адміністрацій з питань погашення заборгованості з виплати заробітної плати.</w:t>
      </w:r>
    </w:p>
    <w:p w:rsidR="003D12DE" w:rsidRPr="00552D3E" w:rsidRDefault="003D12DE" w:rsidP="001A0532">
      <w:pPr>
        <w:ind w:firstLine="709"/>
        <w:jc w:val="both"/>
        <w:rPr>
          <w:b/>
          <w:sz w:val="28"/>
          <w:szCs w:val="28"/>
          <w:lang w:val="uk-UA"/>
        </w:rPr>
      </w:pPr>
      <w:r w:rsidRPr="004C7DFD">
        <w:rPr>
          <w:bCs/>
          <w:sz w:val="28"/>
          <w:szCs w:val="28"/>
          <w:lang w:val="uk-UA"/>
        </w:rPr>
        <w:t>За зазначений період</w:t>
      </w:r>
      <w:r w:rsidRPr="004C7DFD">
        <w:rPr>
          <w:sz w:val="28"/>
          <w:szCs w:val="28"/>
          <w:lang w:val="uk-UA"/>
        </w:rPr>
        <w:t xml:space="preserve"> представники НСПП взяли участь у </w:t>
      </w:r>
      <w:r>
        <w:rPr>
          <w:b/>
          <w:sz w:val="28"/>
          <w:szCs w:val="28"/>
          <w:lang w:val="uk-UA"/>
        </w:rPr>
        <w:t>493</w:t>
      </w:r>
      <w:r w:rsidRPr="004C7DFD">
        <w:rPr>
          <w:sz w:val="28"/>
          <w:szCs w:val="28"/>
          <w:lang w:val="uk-UA"/>
        </w:rPr>
        <w:t xml:space="preserve"> засіданнях зазначених комісій, на яких заслухано керівників </w:t>
      </w:r>
      <w:r>
        <w:rPr>
          <w:b/>
          <w:sz w:val="28"/>
          <w:szCs w:val="28"/>
          <w:lang w:val="uk-UA"/>
        </w:rPr>
        <w:t xml:space="preserve">1658 </w:t>
      </w:r>
      <w:r w:rsidRPr="004C7DFD">
        <w:rPr>
          <w:sz w:val="28"/>
          <w:szCs w:val="28"/>
          <w:lang w:val="uk-UA"/>
        </w:rPr>
        <w:t>підприємств. Загальна сума заборгованості із випл</w:t>
      </w:r>
      <w:r>
        <w:rPr>
          <w:sz w:val="28"/>
          <w:szCs w:val="28"/>
          <w:lang w:val="uk-UA"/>
        </w:rPr>
        <w:t>ати заробітної плати на ц</w:t>
      </w:r>
      <w:r w:rsidRPr="004C7DFD">
        <w:rPr>
          <w:sz w:val="28"/>
          <w:szCs w:val="28"/>
          <w:lang w:val="uk-UA"/>
        </w:rPr>
        <w:t>их підприєм</w:t>
      </w:r>
      <w:r>
        <w:rPr>
          <w:sz w:val="28"/>
          <w:szCs w:val="28"/>
          <w:lang w:val="uk-UA"/>
        </w:rPr>
        <w:t>ствах склала понад</w:t>
      </w:r>
      <w:r w:rsidRPr="004C7DFD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1,9</w:t>
      </w:r>
      <w:r w:rsidRPr="004C7DFD">
        <w:rPr>
          <w:b/>
          <w:sz w:val="28"/>
          <w:szCs w:val="28"/>
          <w:lang w:val="uk-UA"/>
        </w:rPr>
        <w:t xml:space="preserve"> млрд грн</w:t>
      </w:r>
      <w:r w:rsidRPr="004C7DFD">
        <w:rPr>
          <w:sz w:val="28"/>
          <w:szCs w:val="28"/>
          <w:lang w:val="uk-UA"/>
        </w:rPr>
        <w:t>.</w:t>
      </w:r>
    </w:p>
    <w:p w:rsidR="003D12DE" w:rsidRDefault="003D12DE" w:rsidP="001A0532">
      <w:pPr>
        <w:ind w:firstLine="360"/>
        <w:jc w:val="both"/>
        <w:rPr>
          <w:sz w:val="28"/>
          <w:szCs w:val="28"/>
          <w:lang w:val="uk-UA"/>
        </w:rPr>
      </w:pPr>
      <w:r w:rsidRPr="004C7DFD">
        <w:rPr>
          <w:sz w:val="28"/>
          <w:szCs w:val="28"/>
          <w:lang w:val="uk-UA"/>
        </w:rPr>
        <w:t>Відповідно до компетенції</w:t>
      </w:r>
      <w:r>
        <w:rPr>
          <w:sz w:val="28"/>
          <w:szCs w:val="28"/>
          <w:lang w:val="uk-UA"/>
        </w:rPr>
        <w:t xml:space="preserve"> НСПП</w:t>
      </w:r>
      <w:r w:rsidRPr="004C7DFD">
        <w:rPr>
          <w:sz w:val="28"/>
          <w:szCs w:val="28"/>
          <w:lang w:val="uk-UA"/>
        </w:rPr>
        <w:t xml:space="preserve"> продовжувала здійснювати моніторинг акцій соціального протесту та надавати роз'яснення сторонам соціального діалогу щодо врегулювання розбіжностей. </w:t>
      </w:r>
    </w:p>
    <w:p w:rsidR="003D12DE" w:rsidRDefault="003D12DE" w:rsidP="001A0532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Так, упродовж листопада</w:t>
      </w:r>
      <w:r w:rsidRPr="004C7DFD">
        <w:rPr>
          <w:sz w:val="28"/>
          <w:szCs w:val="28"/>
          <w:lang w:val="uk-UA"/>
        </w:rPr>
        <w:t xml:space="preserve"> 2019 року наймані працівники провели </w:t>
      </w:r>
      <w:r>
        <w:rPr>
          <w:b/>
          <w:sz w:val="28"/>
          <w:szCs w:val="28"/>
          <w:lang w:val="uk-UA"/>
        </w:rPr>
        <w:t xml:space="preserve">8 </w:t>
      </w:r>
      <w:r w:rsidRPr="004C7DFD">
        <w:rPr>
          <w:b/>
          <w:sz w:val="28"/>
          <w:szCs w:val="28"/>
          <w:lang w:val="uk-UA"/>
        </w:rPr>
        <w:t>акці</w:t>
      </w:r>
      <w:r>
        <w:rPr>
          <w:b/>
          <w:sz w:val="28"/>
          <w:szCs w:val="28"/>
          <w:lang w:val="uk-UA"/>
        </w:rPr>
        <w:t xml:space="preserve">й соціального протесту </w:t>
      </w:r>
      <w:r w:rsidRPr="004C7DFD">
        <w:rPr>
          <w:b/>
          <w:sz w:val="28"/>
          <w:szCs w:val="28"/>
          <w:lang w:val="uk-UA"/>
        </w:rPr>
        <w:t xml:space="preserve">та </w:t>
      </w:r>
      <w:r>
        <w:rPr>
          <w:b/>
          <w:sz w:val="28"/>
          <w:szCs w:val="28"/>
          <w:lang w:val="uk-UA"/>
        </w:rPr>
        <w:t>2</w:t>
      </w:r>
      <w:r w:rsidRPr="004C7DFD">
        <w:rPr>
          <w:b/>
          <w:sz w:val="28"/>
          <w:szCs w:val="28"/>
          <w:lang w:val="uk-UA"/>
        </w:rPr>
        <w:t xml:space="preserve"> страйк</w:t>
      </w:r>
      <w:r>
        <w:rPr>
          <w:b/>
          <w:sz w:val="28"/>
          <w:szCs w:val="28"/>
          <w:lang w:val="uk-UA"/>
        </w:rPr>
        <w:t>и</w:t>
      </w:r>
      <w:r w:rsidRPr="004C7DFD">
        <w:rPr>
          <w:b/>
          <w:sz w:val="28"/>
          <w:szCs w:val="28"/>
          <w:lang w:val="uk-UA"/>
        </w:rPr>
        <w:t>,</w:t>
      </w:r>
      <w:r w:rsidRPr="004C7DFD">
        <w:rPr>
          <w:sz w:val="28"/>
          <w:szCs w:val="28"/>
          <w:lang w:val="uk-UA"/>
        </w:rPr>
        <w:t xml:space="preserve"> у яких </w:t>
      </w:r>
      <w:r>
        <w:rPr>
          <w:sz w:val="28"/>
          <w:szCs w:val="28"/>
          <w:lang w:val="uk-UA"/>
        </w:rPr>
        <w:t xml:space="preserve">ними було </w:t>
      </w:r>
      <w:r w:rsidRPr="004C7DFD">
        <w:rPr>
          <w:sz w:val="28"/>
          <w:szCs w:val="28"/>
          <w:lang w:val="uk-UA"/>
        </w:rPr>
        <w:t>висунуто вимоги відповідно до положень статті 2 Закону України "Про порядок вирішення колективних трудових спорів (конфліктів)".</w:t>
      </w:r>
    </w:p>
    <w:p w:rsidR="003D12DE" w:rsidRPr="00D3794E" w:rsidRDefault="003D12DE" w:rsidP="001A0532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Загалом, з початку 2019 року відбулось </w:t>
      </w:r>
      <w:r>
        <w:rPr>
          <w:b/>
          <w:bCs/>
          <w:sz w:val="28"/>
          <w:szCs w:val="28"/>
          <w:lang w:val="uk-UA"/>
        </w:rPr>
        <w:t xml:space="preserve">75 акцій соціального протесту </w:t>
      </w:r>
      <w:r>
        <w:rPr>
          <w:sz w:val="28"/>
          <w:szCs w:val="28"/>
          <w:lang w:val="uk-UA"/>
        </w:rPr>
        <w:t xml:space="preserve">та </w:t>
      </w:r>
      <w:r>
        <w:rPr>
          <w:b/>
          <w:bCs/>
          <w:sz w:val="28"/>
          <w:szCs w:val="28"/>
          <w:lang w:val="uk-UA"/>
        </w:rPr>
        <w:t>18 страйків,</w:t>
      </w:r>
      <w:r>
        <w:rPr>
          <w:sz w:val="28"/>
          <w:szCs w:val="28"/>
          <w:lang w:val="uk-UA"/>
        </w:rPr>
        <w:t xml:space="preserve"> у яких взяли участь понад </w:t>
      </w:r>
      <w:r>
        <w:rPr>
          <w:b/>
          <w:bCs/>
          <w:sz w:val="28"/>
          <w:szCs w:val="28"/>
          <w:lang w:val="uk-UA"/>
        </w:rPr>
        <w:t>41,6</w:t>
      </w:r>
      <w:r w:rsidRPr="00D3794E">
        <w:rPr>
          <w:b/>
          <w:bCs/>
          <w:sz w:val="28"/>
          <w:szCs w:val="28"/>
          <w:lang w:val="uk-UA"/>
        </w:rPr>
        <w:t xml:space="preserve"> тис. </w:t>
      </w:r>
      <w:r>
        <w:rPr>
          <w:sz w:val="28"/>
          <w:szCs w:val="28"/>
          <w:lang w:val="uk-UA"/>
        </w:rPr>
        <w:t>найманих працівників підприємств, установ, організацій.</w:t>
      </w:r>
    </w:p>
    <w:p w:rsidR="003D12DE" w:rsidRPr="004C7DFD" w:rsidRDefault="003D12DE" w:rsidP="001A0532">
      <w:pPr>
        <w:jc w:val="both"/>
        <w:rPr>
          <w:b/>
          <w:iCs/>
          <w:sz w:val="28"/>
          <w:szCs w:val="28"/>
          <w:lang w:val="uk-UA"/>
        </w:rPr>
      </w:pPr>
    </w:p>
    <w:p w:rsidR="003D12DE" w:rsidRPr="004C7DFD" w:rsidRDefault="003D12DE" w:rsidP="001A0532">
      <w:pPr>
        <w:ind w:firstLine="360"/>
        <w:jc w:val="both"/>
        <w:rPr>
          <w:b/>
          <w:iCs/>
          <w:sz w:val="28"/>
          <w:szCs w:val="28"/>
          <w:lang w:val="uk-UA"/>
        </w:rPr>
      </w:pPr>
      <w:r w:rsidRPr="004C7DFD">
        <w:rPr>
          <w:b/>
          <w:iCs/>
          <w:sz w:val="28"/>
          <w:szCs w:val="28"/>
          <w:lang w:val="uk-UA"/>
        </w:rPr>
        <w:t>Більш детальні данні містяться в</w:t>
      </w:r>
      <w:r w:rsidRPr="004C7DFD">
        <w:rPr>
          <w:b/>
          <w:i/>
          <w:sz w:val="28"/>
          <w:szCs w:val="28"/>
          <w:lang w:val="uk-UA"/>
        </w:rPr>
        <w:t xml:space="preserve"> </w:t>
      </w:r>
      <w:r w:rsidRPr="004C7DFD">
        <w:rPr>
          <w:b/>
          <w:i/>
          <w:sz w:val="28"/>
          <w:szCs w:val="28"/>
          <w:u w:val="single"/>
          <w:lang w:val="uk-UA"/>
        </w:rPr>
        <w:t xml:space="preserve">Інформації Національної служби посередництва і примирення про стан соціально-трудових відносин, колективні трудові спори (конфлікти) в Україні у </w:t>
      </w:r>
      <w:r>
        <w:rPr>
          <w:b/>
          <w:i/>
          <w:sz w:val="28"/>
          <w:szCs w:val="28"/>
          <w:u w:val="single"/>
          <w:lang w:val="uk-UA"/>
        </w:rPr>
        <w:t>листопаді</w:t>
      </w:r>
      <w:r w:rsidRPr="004C7DFD">
        <w:rPr>
          <w:b/>
          <w:i/>
          <w:sz w:val="28"/>
          <w:szCs w:val="28"/>
          <w:u w:val="single"/>
          <w:lang w:val="uk-UA"/>
        </w:rPr>
        <w:t xml:space="preserve"> 2019 року</w:t>
      </w:r>
      <w:r w:rsidRPr="004C7DFD">
        <w:rPr>
          <w:b/>
          <w:i/>
          <w:sz w:val="28"/>
          <w:szCs w:val="28"/>
          <w:lang w:val="uk-UA"/>
        </w:rPr>
        <w:t xml:space="preserve">, </w:t>
      </w:r>
      <w:r w:rsidRPr="004C7DFD">
        <w:rPr>
          <w:b/>
          <w:iCs/>
          <w:sz w:val="28"/>
          <w:szCs w:val="28"/>
          <w:lang w:val="uk-UA"/>
        </w:rPr>
        <w:t>яка надана в рамках співпраці між Федерацією профспілок України та Національною службою посередництва і примирення</w:t>
      </w:r>
    </w:p>
    <w:p w:rsidR="003D12DE" w:rsidRPr="004C7DFD" w:rsidRDefault="003D12DE" w:rsidP="001A0532">
      <w:pPr>
        <w:spacing w:after="120"/>
        <w:ind w:firstLine="360"/>
        <w:jc w:val="right"/>
        <w:rPr>
          <w:b/>
          <w:i/>
          <w:iCs/>
          <w:sz w:val="28"/>
          <w:szCs w:val="28"/>
          <w:lang w:val="uk-UA"/>
        </w:rPr>
      </w:pPr>
    </w:p>
    <w:p w:rsidR="003D12DE" w:rsidRPr="004C7DFD" w:rsidRDefault="003D12DE" w:rsidP="001A0532">
      <w:pPr>
        <w:spacing w:after="120"/>
        <w:ind w:firstLine="360"/>
        <w:jc w:val="right"/>
        <w:rPr>
          <w:b/>
          <w:i/>
          <w:iCs/>
          <w:sz w:val="28"/>
          <w:szCs w:val="28"/>
          <w:lang w:val="uk-UA"/>
        </w:rPr>
      </w:pPr>
      <w:r w:rsidRPr="004C7DFD">
        <w:rPr>
          <w:b/>
          <w:i/>
          <w:iCs/>
          <w:sz w:val="28"/>
          <w:szCs w:val="28"/>
          <w:lang w:val="uk-UA"/>
        </w:rPr>
        <w:t>Управління соціального діалогу та</w:t>
      </w:r>
    </w:p>
    <w:p w:rsidR="003D12DE" w:rsidRPr="004C7DFD" w:rsidRDefault="003D12DE" w:rsidP="001A0532">
      <w:pPr>
        <w:spacing w:after="120"/>
        <w:ind w:firstLine="360"/>
        <w:jc w:val="right"/>
        <w:rPr>
          <w:b/>
          <w:i/>
          <w:iCs/>
          <w:sz w:val="28"/>
          <w:szCs w:val="28"/>
          <w:lang w:val="uk-UA"/>
        </w:rPr>
      </w:pPr>
      <w:r w:rsidRPr="004C7DFD">
        <w:rPr>
          <w:b/>
          <w:i/>
          <w:iCs/>
          <w:sz w:val="28"/>
          <w:szCs w:val="28"/>
          <w:lang w:val="uk-UA"/>
        </w:rPr>
        <w:t xml:space="preserve"> колективно - договірного регулювання</w:t>
      </w:r>
    </w:p>
    <w:p w:rsidR="003D12DE" w:rsidRPr="004C7DFD" w:rsidRDefault="003D12DE" w:rsidP="001A0532">
      <w:pPr>
        <w:rPr>
          <w:b/>
          <w:sz w:val="28"/>
          <w:szCs w:val="28"/>
          <w:lang w:val="uk-UA"/>
        </w:rPr>
      </w:pPr>
    </w:p>
    <w:p w:rsidR="003D12DE" w:rsidRPr="009F3633" w:rsidRDefault="003D12DE" w:rsidP="009F363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sectPr w:rsidR="003D12DE" w:rsidRPr="009F3633" w:rsidSect="007C6106">
      <w:headerReference w:type="even" r:id="rId6"/>
      <w:headerReference w:type="default" r:id="rId7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2DE" w:rsidRDefault="003D12DE" w:rsidP="00677022">
      <w:r>
        <w:separator/>
      </w:r>
    </w:p>
  </w:endnote>
  <w:endnote w:type="continuationSeparator" w:id="0">
    <w:p w:rsidR="003D12DE" w:rsidRDefault="003D12DE" w:rsidP="006770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2DE" w:rsidRDefault="003D12DE" w:rsidP="00677022">
      <w:r>
        <w:separator/>
      </w:r>
    </w:p>
  </w:footnote>
  <w:footnote w:type="continuationSeparator" w:id="0">
    <w:p w:rsidR="003D12DE" w:rsidRDefault="003D12DE" w:rsidP="006770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2DE" w:rsidRDefault="003D12DE" w:rsidP="00B4684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12DE" w:rsidRDefault="003D12D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2DE" w:rsidRDefault="003D12DE" w:rsidP="00B4684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12DE" w:rsidRDefault="003D12D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7305"/>
    <w:rsid w:val="000C5A87"/>
    <w:rsid w:val="00157F1A"/>
    <w:rsid w:val="001A0532"/>
    <w:rsid w:val="001C4A00"/>
    <w:rsid w:val="001E2234"/>
    <w:rsid w:val="00262FE5"/>
    <w:rsid w:val="002E2492"/>
    <w:rsid w:val="002F1B24"/>
    <w:rsid w:val="003375BA"/>
    <w:rsid w:val="003B0463"/>
    <w:rsid w:val="003D12DE"/>
    <w:rsid w:val="004826BE"/>
    <w:rsid w:val="004A0B7D"/>
    <w:rsid w:val="004C7DFD"/>
    <w:rsid w:val="00552D3E"/>
    <w:rsid w:val="00577D5E"/>
    <w:rsid w:val="005B388A"/>
    <w:rsid w:val="005D318A"/>
    <w:rsid w:val="00654214"/>
    <w:rsid w:val="0066472A"/>
    <w:rsid w:val="00677022"/>
    <w:rsid w:val="007C6106"/>
    <w:rsid w:val="00894353"/>
    <w:rsid w:val="008E6E7D"/>
    <w:rsid w:val="00927305"/>
    <w:rsid w:val="00932362"/>
    <w:rsid w:val="00957198"/>
    <w:rsid w:val="0099773A"/>
    <w:rsid w:val="009F3633"/>
    <w:rsid w:val="00B05151"/>
    <w:rsid w:val="00B4684A"/>
    <w:rsid w:val="00B6441F"/>
    <w:rsid w:val="00C50379"/>
    <w:rsid w:val="00D14E33"/>
    <w:rsid w:val="00D3794E"/>
    <w:rsid w:val="00E2137B"/>
    <w:rsid w:val="00EC76C2"/>
    <w:rsid w:val="00F43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53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27305"/>
    <w:rPr>
      <w:lang w:val="uk-UA" w:eastAsia="en-US"/>
    </w:rPr>
  </w:style>
  <w:style w:type="paragraph" w:customStyle="1" w:styleId="a">
    <w:name w:val="Знак"/>
    <w:basedOn w:val="Normal"/>
    <w:uiPriority w:val="99"/>
    <w:rsid w:val="001A0532"/>
    <w:rPr>
      <w:rFonts w:ascii="Verdana" w:hAnsi="Verdana" w:cs="Verdana"/>
      <w:color w:val="000000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1A053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A0532"/>
    <w:rPr>
      <w:rFonts w:ascii="Times New Roman" w:hAnsi="Times New Roman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uiPriority w:val="99"/>
    <w:rsid w:val="001A0532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1A053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1A0532"/>
    <w:rPr>
      <w:rFonts w:ascii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628</Words>
  <Characters>3586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ECON5</dc:creator>
  <cp:keywords/>
  <dc:description/>
  <cp:lastModifiedBy>User</cp:lastModifiedBy>
  <cp:revision>2</cp:revision>
  <dcterms:created xsi:type="dcterms:W3CDTF">2019-12-23T08:41:00Z</dcterms:created>
  <dcterms:modified xsi:type="dcterms:W3CDTF">2019-12-23T08:41:00Z</dcterms:modified>
</cp:coreProperties>
</file>