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C6C" w:rsidRPr="000802C1" w:rsidRDefault="00507F28" w:rsidP="000802C1">
      <w:pPr>
        <w:spacing w:after="0"/>
        <w:jc w:val="center"/>
        <w:rPr>
          <w:rFonts w:ascii="Times New Roman" w:hAnsi="Times New Roman" w:cs="Times New Roman"/>
          <w:b/>
          <w:sz w:val="28"/>
          <w:szCs w:val="28"/>
          <w:lang w:val="uk-UA"/>
        </w:rPr>
      </w:pPr>
      <w:r w:rsidRPr="000802C1">
        <w:rPr>
          <w:rFonts w:ascii="Times New Roman" w:hAnsi="Times New Roman" w:cs="Times New Roman"/>
          <w:b/>
          <w:sz w:val="28"/>
          <w:szCs w:val="28"/>
          <w:lang w:val="uk-UA"/>
        </w:rPr>
        <w:t>Реформа по-українськи</w:t>
      </w:r>
    </w:p>
    <w:p w:rsidR="00C01FB9" w:rsidRDefault="00872962" w:rsidP="00470731">
      <w:pPr>
        <w:spacing w:after="0"/>
        <w:ind w:firstLine="708"/>
        <w:rPr>
          <w:rFonts w:ascii="Times New Roman" w:hAnsi="Times New Roman" w:cs="Times New Roman"/>
          <w:sz w:val="28"/>
          <w:szCs w:val="28"/>
          <w:lang w:val="uk-UA"/>
        </w:rPr>
      </w:pPr>
      <w:r>
        <w:rPr>
          <w:rFonts w:ascii="Times New Roman" w:hAnsi="Times New Roman" w:cs="Times New Roman"/>
          <w:sz w:val="28"/>
          <w:szCs w:val="28"/>
          <w:lang w:val="uk-UA"/>
        </w:rPr>
        <w:t>Адміністративна реформа на слуху ще з 2014 року. До неї готувалися і організаційно, і психологічно: вивчали досвід інших областей, розробляли свої форми співпраці територіальними громадами, новими районами. Проте не було основного закону, який би регулював питання реорганізації місцевих органів виконавчої влади та місцевого самоврядування, бюджетних ресурсів, правонаступництво і державного, і комунального майна. І ось такий Закон уже є, практично реформа завершена - сформовані райони і територіальн</w:t>
      </w:r>
      <w:r w:rsidR="00C01FB9">
        <w:rPr>
          <w:rFonts w:ascii="Times New Roman" w:hAnsi="Times New Roman" w:cs="Times New Roman"/>
          <w:sz w:val="28"/>
          <w:szCs w:val="28"/>
          <w:lang w:val="uk-UA"/>
        </w:rPr>
        <w:t xml:space="preserve">і громади. Як налагодити співпрацю з новими органами влади та знайти своє місце у новостворених структурах? Які повноваження владних структур? </w:t>
      </w:r>
    </w:p>
    <w:p w:rsidR="00872962" w:rsidRDefault="00C01FB9" w:rsidP="00470731">
      <w:pPr>
        <w:spacing w:after="0"/>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Ці та інші питання обговорювалися під час семінару, який відбувся у ФПО. У заході, крім керівників членських організацій обласного </w:t>
      </w:r>
      <w:proofErr w:type="spellStart"/>
      <w:r>
        <w:rPr>
          <w:rFonts w:ascii="Times New Roman" w:hAnsi="Times New Roman" w:cs="Times New Roman"/>
          <w:sz w:val="28"/>
          <w:szCs w:val="28"/>
          <w:lang w:val="uk-UA"/>
        </w:rPr>
        <w:t>профспілкого</w:t>
      </w:r>
      <w:proofErr w:type="spellEnd"/>
      <w:r>
        <w:rPr>
          <w:rFonts w:ascii="Times New Roman" w:hAnsi="Times New Roman" w:cs="Times New Roman"/>
          <w:sz w:val="28"/>
          <w:szCs w:val="28"/>
          <w:lang w:val="uk-UA"/>
        </w:rPr>
        <w:t xml:space="preserve">  об’</w:t>
      </w:r>
      <w:r w:rsidRPr="00C01FB9">
        <w:rPr>
          <w:rFonts w:ascii="Times New Roman" w:hAnsi="Times New Roman" w:cs="Times New Roman"/>
          <w:sz w:val="28"/>
          <w:szCs w:val="28"/>
          <w:lang w:val="uk-UA"/>
        </w:rPr>
        <w:t xml:space="preserve">єднання, </w:t>
      </w:r>
      <w:r w:rsidR="00470731">
        <w:rPr>
          <w:rFonts w:ascii="Times New Roman" w:hAnsi="Times New Roman" w:cs="Times New Roman"/>
          <w:sz w:val="28"/>
          <w:szCs w:val="28"/>
          <w:lang w:val="uk-UA"/>
        </w:rPr>
        <w:t xml:space="preserve">взяли участь представники </w:t>
      </w:r>
      <w:r>
        <w:rPr>
          <w:rFonts w:ascii="Times New Roman" w:hAnsi="Times New Roman" w:cs="Times New Roman"/>
          <w:sz w:val="28"/>
          <w:szCs w:val="28"/>
          <w:lang w:val="uk-UA"/>
        </w:rPr>
        <w:t>Кіровоградського регіонального відділе</w:t>
      </w:r>
      <w:r w:rsidR="00470731">
        <w:rPr>
          <w:rFonts w:ascii="Times New Roman" w:hAnsi="Times New Roman" w:cs="Times New Roman"/>
          <w:sz w:val="28"/>
          <w:szCs w:val="28"/>
          <w:lang w:val="uk-UA"/>
        </w:rPr>
        <w:t>ння Асоціації міст України. Запрошені</w:t>
      </w:r>
      <w:r>
        <w:rPr>
          <w:rFonts w:ascii="Times New Roman" w:hAnsi="Times New Roman" w:cs="Times New Roman"/>
          <w:sz w:val="28"/>
          <w:szCs w:val="28"/>
          <w:lang w:val="uk-UA"/>
        </w:rPr>
        <w:t xml:space="preserve"> компетентно відповіли на запитання </w:t>
      </w:r>
      <w:r w:rsidR="00332B5B">
        <w:rPr>
          <w:rFonts w:ascii="Times New Roman" w:hAnsi="Times New Roman" w:cs="Times New Roman"/>
          <w:sz w:val="28"/>
          <w:szCs w:val="28"/>
          <w:lang w:val="uk-UA"/>
        </w:rPr>
        <w:t>учасників діалогу та закликали до співпраці, адже і представники Асоціації, і представники профспілок в першу чергу зацікавлені, аби не постраждали під час реформування люди.</w:t>
      </w:r>
    </w:p>
    <w:p w:rsidR="00332B5B" w:rsidRDefault="00332B5B" w:rsidP="00470731">
      <w:pPr>
        <w:spacing w:after="0"/>
        <w:ind w:firstLine="360"/>
        <w:rPr>
          <w:rFonts w:ascii="Times New Roman" w:hAnsi="Times New Roman" w:cs="Times New Roman"/>
          <w:sz w:val="28"/>
          <w:szCs w:val="28"/>
          <w:lang w:val="uk-UA"/>
        </w:rPr>
      </w:pPr>
      <w:r>
        <w:rPr>
          <w:rFonts w:ascii="Times New Roman" w:hAnsi="Times New Roman" w:cs="Times New Roman"/>
          <w:sz w:val="28"/>
          <w:szCs w:val="28"/>
          <w:lang w:val="uk-UA"/>
        </w:rPr>
        <w:t xml:space="preserve">Відкрив семінар голова ФПО Максим </w:t>
      </w:r>
      <w:proofErr w:type="spellStart"/>
      <w:r>
        <w:rPr>
          <w:rFonts w:ascii="Times New Roman" w:hAnsi="Times New Roman" w:cs="Times New Roman"/>
          <w:sz w:val="28"/>
          <w:szCs w:val="28"/>
          <w:lang w:val="uk-UA"/>
        </w:rPr>
        <w:t>Баланенко</w:t>
      </w:r>
      <w:proofErr w:type="spellEnd"/>
      <w:r>
        <w:rPr>
          <w:rFonts w:ascii="Times New Roman" w:hAnsi="Times New Roman" w:cs="Times New Roman"/>
          <w:sz w:val="28"/>
          <w:szCs w:val="28"/>
          <w:lang w:val="uk-UA"/>
        </w:rPr>
        <w:t>, який конкретизував завдання профспілок:</w:t>
      </w:r>
    </w:p>
    <w:p w:rsidR="00332B5B" w:rsidRDefault="00332B5B" w:rsidP="00507F28">
      <w:pPr>
        <w:pStyle w:val="a3"/>
        <w:numPr>
          <w:ilvl w:val="0"/>
          <w:numId w:val="1"/>
        </w:numPr>
        <w:spacing w:after="0"/>
        <w:rPr>
          <w:rFonts w:ascii="Times New Roman" w:hAnsi="Times New Roman" w:cs="Times New Roman"/>
          <w:sz w:val="28"/>
          <w:szCs w:val="28"/>
          <w:lang w:val="uk-UA"/>
        </w:rPr>
      </w:pPr>
      <w:r w:rsidRPr="00332B5B">
        <w:rPr>
          <w:rFonts w:ascii="Times New Roman" w:hAnsi="Times New Roman" w:cs="Times New Roman"/>
          <w:sz w:val="28"/>
          <w:szCs w:val="28"/>
          <w:lang w:val="uk-UA"/>
        </w:rPr>
        <w:t>докласти максимум зусиль щодо</w:t>
      </w:r>
      <w:r>
        <w:rPr>
          <w:rFonts w:ascii="Times New Roman" w:hAnsi="Times New Roman" w:cs="Times New Roman"/>
          <w:sz w:val="28"/>
          <w:szCs w:val="28"/>
          <w:lang w:val="uk-UA"/>
        </w:rPr>
        <w:t xml:space="preserve"> збереження галузевого принципу профспілкових організацій, які діють у ТГ;</w:t>
      </w:r>
    </w:p>
    <w:p w:rsidR="00332B5B" w:rsidRDefault="00332B5B" w:rsidP="00507F28">
      <w:pPr>
        <w:pStyle w:val="a3"/>
        <w:numPr>
          <w:ilvl w:val="0"/>
          <w:numId w:val="1"/>
        </w:numPr>
        <w:spacing w:after="0"/>
        <w:rPr>
          <w:rFonts w:ascii="Times New Roman" w:hAnsi="Times New Roman" w:cs="Times New Roman"/>
          <w:sz w:val="28"/>
          <w:szCs w:val="28"/>
          <w:lang w:val="uk-UA"/>
        </w:rPr>
      </w:pPr>
      <w:r>
        <w:rPr>
          <w:rFonts w:ascii="Times New Roman" w:hAnsi="Times New Roman" w:cs="Times New Roman"/>
          <w:sz w:val="28"/>
          <w:szCs w:val="28"/>
          <w:lang w:val="uk-UA"/>
        </w:rPr>
        <w:t>передбачити у своїх статутах можливість створення об’єднаної профспілкової організації чи об</w:t>
      </w:r>
      <w:r w:rsidRPr="00332B5B">
        <w:rPr>
          <w:rFonts w:ascii="Times New Roman" w:hAnsi="Times New Roman" w:cs="Times New Roman"/>
          <w:sz w:val="28"/>
          <w:szCs w:val="28"/>
          <w:lang w:val="uk-UA"/>
        </w:rPr>
        <w:t>’</w:t>
      </w:r>
      <w:r>
        <w:rPr>
          <w:rFonts w:ascii="Times New Roman" w:hAnsi="Times New Roman" w:cs="Times New Roman"/>
          <w:sz w:val="28"/>
          <w:szCs w:val="28"/>
          <w:lang w:val="uk-UA"/>
        </w:rPr>
        <w:t xml:space="preserve">єднання первинних </w:t>
      </w:r>
      <w:proofErr w:type="spellStart"/>
      <w:r>
        <w:rPr>
          <w:rFonts w:ascii="Times New Roman" w:hAnsi="Times New Roman" w:cs="Times New Roman"/>
          <w:sz w:val="28"/>
          <w:szCs w:val="28"/>
          <w:lang w:val="uk-UA"/>
        </w:rPr>
        <w:t>профорганізацій</w:t>
      </w:r>
      <w:proofErr w:type="spellEnd"/>
      <w:r>
        <w:rPr>
          <w:rFonts w:ascii="Times New Roman" w:hAnsi="Times New Roman" w:cs="Times New Roman"/>
          <w:sz w:val="28"/>
          <w:szCs w:val="28"/>
          <w:lang w:val="uk-UA"/>
        </w:rPr>
        <w:t xml:space="preserve"> своєї галузі, які діють на території громади;</w:t>
      </w:r>
    </w:p>
    <w:p w:rsidR="00332B5B" w:rsidRDefault="00332B5B" w:rsidP="00507F28">
      <w:pPr>
        <w:pStyle w:val="a3"/>
        <w:numPr>
          <w:ilvl w:val="0"/>
          <w:numId w:val="1"/>
        </w:numPr>
        <w:spacing w:after="0"/>
        <w:rPr>
          <w:rFonts w:ascii="Times New Roman" w:hAnsi="Times New Roman" w:cs="Times New Roman"/>
          <w:sz w:val="28"/>
          <w:szCs w:val="28"/>
          <w:lang w:val="uk-UA"/>
        </w:rPr>
      </w:pPr>
      <w:r>
        <w:rPr>
          <w:rFonts w:ascii="Times New Roman" w:hAnsi="Times New Roman" w:cs="Times New Roman"/>
          <w:sz w:val="28"/>
          <w:szCs w:val="28"/>
          <w:lang w:val="uk-UA"/>
        </w:rPr>
        <w:t>запропонувати керівництву ТГ налагодити соціальний діалог з профспілковими організаціями, які діють на території громади.</w:t>
      </w:r>
    </w:p>
    <w:p w:rsidR="000B650F" w:rsidRDefault="00470731" w:rsidP="00470731">
      <w:pPr>
        <w:spacing w:after="0"/>
        <w:ind w:left="360" w:firstLine="348"/>
        <w:rPr>
          <w:rFonts w:ascii="Times New Roman" w:hAnsi="Times New Roman" w:cs="Times New Roman"/>
          <w:sz w:val="28"/>
          <w:szCs w:val="28"/>
          <w:lang w:val="uk-UA"/>
        </w:rPr>
      </w:pPr>
      <w:r>
        <w:rPr>
          <w:rFonts w:ascii="Times New Roman" w:hAnsi="Times New Roman" w:cs="Times New Roman"/>
          <w:sz w:val="28"/>
          <w:szCs w:val="28"/>
          <w:lang w:val="uk-UA"/>
        </w:rPr>
        <w:t>Р</w:t>
      </w:r>
      <w:r w:rsidR="000B650F">
        <w:rPr>
          <w:rFonts w:ascii="Times New Roman" w:hAnsi="Times New Roman" w:cs="Times New Roman"/>
          <w:sz w:val="28"/>
          <w:szCs w:val="28"/>
          <w:lang w:val="uk-UA"/>
        </w:rPr>
        <w:t xml:space="preserve">еформа органів самоврядування закінчена, сформовано чотири райони: Кропивницький, Олександрійський, </w:t>
      </w:r>
      <w:proofErr w:type="spellStart"/>
      <w:r w:rsidR="000B650F">
        <w:rPr>
          <w:rFonts w:ascii="Times New Roman" w:hAnsi="Times New Roman" w:cs="Times New Roman"/>
          <w:sz w:val="28"/>
          <w:szCs w:val="28"/>
          <w:lang w:val="uk-UA"/>
        </w:rPr>
        <w:t>Новоукраїнський</w:t>
      </w:r>
      <w:proofErr w:type="spellEnd"/>
      <w:r w:rsidR="000B650F">
        <w:rPr>
          <w:rFonts w:ascii="Times New Roman" w:hAnsi="Times New Roman" w:cs="Times New Roman"/>
          <w:sz w:val="28"/>
          <w:szCs w:val="28"/>
          <w:lang w:val="uk-UA"/>
        </w:rPr>
        <w:t xml:space="preserve"> і </w:t>
      </w:r>
      <w:proofErr w:type="spellStart"/>
      <w:r w:rsidR="000B650F">
        <w:rPr>
          <w:rFonts w:ascii="Times New Roman" w:hAnsi="Times New Roman" w:cs="Times New Roman"/>
          <w:sz w:val="28"/>
          <w:szCs w:val="28"/>
          <w:lang w:val="uk-UA"/>
        </w:rPr>
        <w:t>Голованівський</w:t>
      </w:r>
      <w:proofErr w:type="spellEnd"/>
      <w:r w:rsidR="000B650F">
        <w:rPr>
          <w:rFonts w:ascii="Times New Roman" w:hAnsi="Times New Roman" w:cs="Times New Roman"/>
          <w:sz w:val="28"/>
          <w:szCs w:val="28"/>
          <w:lang w:val="uk-UA"/>
        </w:rPr>
        <w:t xml:space="preserve"> та 49 територіальних громад, </w:t>
      </w:r>
      <w:r w:rsidR="00332B5B" w:rsidRPr="00332B5B">
        <w:rPr>
          <w:rFonts w:ascii="Times New Roman" w:hAnsi="Times New Roman" w:cs="Times New Roman"/>
          <w:sz w:val="28"/>
          <w:szCs w:val="28"/>
          <w:lang w:val="uk-UA"/>
        </w:rPr>
        <w:t xml:space="preserve"> </w:t>
      </w:r>
      <w:r w:rsidR="000B650F">
        <w:rPr>
          <w:rFonts w:ascii="Times New Roman" w:hAnsi="Times New Roman" w:cs="Times New Roman"/>
          <w:sz w:val="28"/>
          <w:szCs w:val="28"/>
          <w:lang w:val="uk-UA"/>
        </w:rPr>
        <w:t>які вийшли на прямі міжбюджетні відносини</w:t>
      </w:r>
      <w:r>
        <w:rPr>
          <w:rFonts w:ascii="Times New Roman" w:hAnsi="Times New Roman" w:cs="Times New Roman"/>
          <w:sz w:val="28"/>
          <w:szCs w:val="28"/>
          <w:lang w:val="uk-UA"/>
        </w:rPr>
        <w:t xml:space="preserve"> з державою</w:t>
      </w:r>
      <w:r w:rsidR="00D20455">
        <w:rPr>
          <w:rFonts w:ascii="Times New Roman" w:hAnsi="Times New Roman" w:cs="Times New Roman"/>
          <w:sz w:val="28"/>
          <w:szCs w:val="28"/>
          <w:lang w:val="uk-UA"/>
        </w:rPr>
        <w:t xml:space="preserve"> у фінансуванні охорони здоров’</w:t>
      </w:r>
      <w:r w:rsidR="00D20455" w:rsidRPr="00D20455">
        <w:rPr>
          <w:rFonts w:ascii="Times New Roman" w:hAnsi="Times New Roman" w:cs="Times New Roman"/>
          <w:sz w:val="28"/>
          <w:szCs w:val="28"/>
          <w:lang w:val="uk-UA"/>
        </w:rPr>
        <w:t>я</w:t>
      </w:r>
      <w:r w:rsidR="00D20455">
        <w:rPr>
          <w:rFonts w:ascii="Times New Roman" w:hAnsi="Times New Roman" w:cs="Times New Roman"/>
          <w:sz w:val="28"/>
          <w:szCs w:val="28"/>
          <w:lang w:val="uk-UA"/>
        </w:rPr>
        <w:t>, освіти, культури</w:t>
      </w:r>
      <w:r w:rsidR="000B650F">
        <w:rPr>
          <w:rFonts w:ascii="Times New Roman" w:hAnsi="Times New Roman" w:cs="Times New Roman"/>
          <w:sz w:val="28"/>
          <w:szCs w:val="28"/>
          <w:lang w:val="uk-UA"/>
        </w:rPr>
        <w:t xml:space="preserve"> і т. д. </w:t>
      </w:r>
    </w:p>
    <w:p w:rsidR="003F7AFA" w:rsidRDefault="00470731" w:rsidP="00507F28">
      <w:pPr>
        <w:spacing w:after="0"/>
        <w:ind w:left="360"/>
        <w:rPr>
          <w:rFonts w:ascii="Times New Roman" w:hAnsi="Times New Roman" w:cs="Times New Roman"/>
          <w:sz w:val="28"/>
          <w:szCs w:val="28"/>
          <w:lang w:val="uk-UA"/>
        </w:rPr>
      </w:pPr>
      <w:r>
        <w:rPr>
          <w:rFonts w:ascii="Times New Roman" w:hAnsi="Times New Roman" w:cs="Times New Roman"/>
          <w:sz w:val="28"/>
          <w:szCs w:val="28"/>
          <w:lang w:val="uk-UA"/>
        </w:rPr>
        <w:t>Я</w:t>
      </w:r>
      <w:r w:rsidR="003F7AFA">
        <w:rPr>
          <w:rFonts w:ascii="Times New Roman" w:hAnsi="Times New Roman" w:cs="Times New Roman"/>
          <w:sz w:val="28"/>
          <w:szCs w:val="28"/>
          <w:lang w:val="uk-UA"/>
        </w:rPr>
        <w:t>к працюватимуть нові райони? Субвенцію  та міжбюджетні трансферти вони не отримуватимуть. Їхні надходження –</w:t>
      </w:r>
      <w:r w:rsidR="00D20455">
        <w:rPr>
          <w:rFonts w:ascii="Times New Roman" w:hAnsi="Times New Roman" w:cs="Times New Roman"/>
          <w:sz w:val="28"/>
          <w:szCs w:val="28"/>
          <w:lang w:val="uk-UA"/>
        </w:rPr>
        <w:t xml:space="preserve"> податки на прибуток та</w:t>
      </w:r>
      <w:r w:rsidR="003F7AFA">
        <w:rPr>
          <w:rFonts w:ascii="Times New Roman" w:hAnsi="Times New Roman" w:cs="Times New Roman"/>
          <w:sz w:val="28"/>
          <w:szCs w:val="28"/>
          <w:lang w:val="uk-UA"/>
        </w:rPr>
        <w:t xml:space="preserve"> орендна плата за об’єкти, які є в комунальній власност</w:t>
      </w:r>
      <w:r w:rsidR="00D20455">
        <w:rPr>
          <w:rFonts w:ascii="Times New Roman" w:hAnsi="Times New Roman" w:cs="Times New Roman"/>
          <w:sz w:val="28"/>
          <w:szCs w:val="28"/>
          <w:lang w:val="uk-UA"/>
        </w:rPr>
        <w:t>і</w:t>
      </w:r>
      <w:r w:rsidR="003F7AFA">
        <w:rPr>
          <w:rFonts w:ascii="Times New Roman" w:hAnsi="Times New Roman" w:cs="Times New Roman"/>
          <w:sz w:val="28"/>
          <w:szCs w:val="28"/>
          <w:lang w:val="uk-UA"/>
        </w:rPr>
        <w:t>.</w:t>
      </w:r>
    </w:p>
    <w:p w:rsidR="004700BF" w:rsidRDefault="000B650F" w:rsidP="004700BF">
      <w:pPr>
        <w:spacing w:after="0"/>
        <w:ind w:left="360" w:firstLine="348"/>
        <w:rPr>
          <w:rFonts w:ascii="Times New Roman" w:hAnsi="Times New Roman" w:cs="Times New Roman"/>
          <w:sz w:val="28"/>
          <w:szCs w:val="28"/>
          <w:lang w:val="uk-UA"/>
        </w:rPr>
      </w:pPr>
      <w:r>
        <w:rPr>
          <w:rFonts w:ascii="Times New Roman" w:hAnsi="Times New Roman" w:cs="Times New Roman"/>
          <w:sz w:val="28"/>
          <w:szCs w:val="28"/>
          <w:lang w:val="uk-UA"/>
        </w:rPr>
        <w:t>Представників обласних організацій профспілок на цьому е</w:t>
      </w:r>
      <w:r w:rsidR="00D20455">
        <w:rPr>
          <w:rFonts w:ascii="Times New Roman" w:hAnsi="Times New Roman" w:cs="Times New Roman"/>
          <w:sz w:val="28"/>
          <w:szCs w:val="28"/>
          <w:lang w:val="uk-UA"/>
        </w:rPr>
        <w:t>тапі</w:t>
      </w:r>
      <w:r>
        <w:rPr>
          <w:rFonts w:ascii="Times New Roman" w:hAnsi="Times New Roman" w:cs="Times New Roman"/>
          <w:sz w:val="28"/>
          <w:szCs w:val="28"/>
          <w:lang w:val="uk-UA"/>
        </w:rPr>
        <w:t xml:space="preserve"> непокої</w:t>
      </w:r>
      <w:r w:rsidR="00D20455">
        <w:rPr>
          <w:rFonts w:ascii="Times New Roman" w:hAnsi="Times New Roman" w:cs="Times New Roman"/>
          <w:sz w:val="28"/>
          <w:szCs w:val="28"/>
          <w:lang w:val="uk-UA"/>
        </w:rPr>
        <w:t xml:space="preserve">ть доля працівників, які опинилися у вакуумі. Колишнім районам з 1 січня 2021 року припинено фінансування, а новим ще не відкрито. </w:t>
      </w:r>
      <w:r w:rsidR="00D62817">
        <w:rPr>
          <w:rFonts w:ascii="Times New Roman" w:hAnsi="Times New Roman" w:cs="Times New Roman"/>
          <w:sz w:val="28"/>
          <w:szCs w:val="28"/>
          <w:lang w:val="uk-UA"/>
        </w:rPr>
        <w:t xml:space="preserve"> </w:t>
      </w:r>
      <w:r w:rsidR="00D20455">
        <w:rPr>
          <w:rFonts w:ascii="Times New Roman" w:hAnsi="Times New Roman" w:cs="Times New Roman"/>
          <w:sz w:val="28"/>
          <w:szCs w:val="28"/>
          <w:lang w:val="uk-UA"/>
        </w:rPr>
        <w:t xml:space="preserve">Відповідно до трудового законодавства працівники повинні бути попереджені про наступне звільнення, але 1 січня на порозі, а цього не </w:t>
      </w:r>
      <w:r w:rsidR="004700BF">
        <w:rPr>
          <w:rFonts w:ascii="Times New Roman" w:hAnsi="Times New Roman" w:cs="Times New Roman"/>
          <w:sz w:val="28"/>
          <w:szCs w:val="28"/>
          <w:lang w:val="uk-UA"/>
        </w:rPr>
        <w:lastRenderedPageBreak/>
        <w:t xml:space="preserve">зроблено, бо кошти на оплату праці відсутні. Як вихід – пропонують писати заяви за згодою сторін. </w:t>
      </w:r>
      <w:r w:rsidR="00D62817">
        <w:rPr>
          <w:rFonts w:ascii="Times New Roman" w:hAnsi="Times New Roman" w:cs="Times New Roman"/>
          <w:sz w:val="28"/>
          <w:szCs w:val="28"/>
          <w:lang w:val="uk-UA"/>
        </w:rPr>
        <w:t>Страшно навіть уявити, що буде з люд</w:t>
      </w:r>
      <w:r w:rsidR="00507F28">
        <w:rPr>
          <w:rFonts w:ascii="Times New Roman" w:hAnsi="Times New Roman" w:cs="Times New Roman"/>
          <w:sz w:val="28"/>
          <w:szCs w:val="28"/>
          <w:lang w:val="uk-UA"/>
        </w:rPr>
        <w:t xml:space="preserve">ьми, скільки </w:t>
      </w:r>
      <w:r w:rsidR="004700BF">
        <w:rPr>
          <w:rFonts w:ascii="Times New Roman" w:hAnsi="Times New Roman" w:cs="Times New Roman"/>
          <w:sz w:val="28"/>
          <w:szCs w:val="28"/>
          <w:lang w:val="uk-UA"/>
        </w:rPr>
        <w:t xml:space="preserve">буде вивільнено працівників бюджетної сфери, державних службовців? Хто готує їм робочі місця, які і так згортаються через </w:t>
      </w:r>
      <w:proofErr w:type="spellStart"/>
      <w:r w:rsidR="004700BF">
        <w:rPr>
          <w:rFonts w:ascii="Times New Roman" w:hAnsi="Times New Roman" w:cs="Times New Roman"/>
          <w:sz w:val="28"/>
          <w:szCs w:val="28"/>
          <w:lang w:val="uk-UA"/>
        </w:rPr>
        <w:t>коронавірус</w:t>
      </w:r>
      <w:proofErr w:type="spellEnd"/>
      <w:r w:rsidR="004700BF">
        <w:rPr>
          <w:rFonts w:ascii="Times New Roman" w:hAnsi="Times New Roman" w:cs="Times New Roman"/>
          <w:sz w:val="28"/>
          <w:szCs w:val="28"/>
          <w:lang w:val="uk-UA"/>
        </w:rPr>
        <w:t>?</w:t>
      </w:r>
      <w:r w:rsidR="004700BF" w:rsidRPr="004700BF">
        <w:rPr>
          <w:rFonts w:ascii="Times New Roman" w:hAnsi="Times New Roman" w:cs="Times New Roman"/>
          <w:sz w:val="28"/>
          <w:szCs w:val="28"/>
          <w:lang w:val="uk-UA"/>
        </w:rPr>
        <w:t xml:space="preserve"> </w:t>
      </w:r>
      <w:r w:rsidR="004700BF">
        <w:rPr>
          <w:rFonts w:ascii="Times New Roman" w:hAnsi="Times New Roman" w:cs="Times New Roman"/>
          <w:sz w:val="28"/>
          <w:szCs w:val="28"/>
          <w:lang w:val="uk-UA"/>
        </w:rPr>
        <w:t>Практично люди викидаються у небуття.</w:t>
      </w:r>
    </w:p>
    <w:p w:rsidR="00DF3823" w:rsidRDefault="004700BF" w:rsidP="004700BF">
      <w:pPr>
        <w:spacing w:after="0"/>
        <w:ind w:firstLine="360"/>
        <w:rPr>
          <w:rFonts w:ascii="Times New Roman" w:hAnsi="Times New Roman" w:cs="Times New Roman"/>
          <w:sz w:val="28"/>
          <w:szCs w:val="28"/>
          <w:lang w:val="uk-UA"/>
        </w:rPr>
      </w:pPr>
      <w:r>
        <w:rPr>
          <w:rFonts w:ascii="Times New Roman" w:hAnsi="Times New Roman" w:cs="Times New Roman"/>
          <w:sz w:val="28"/>
          <w:szCs w:val="28"/>
          <w:lang w:val="uk-UA"/>
        </w:rPr>
        <w:t>Чітко не вирішене</w:t>
      </w:r>
      <w:r w:rsidR="00507F28">
        <w:rPr>
          <w:rFonts w:ascii="Times New Roman" w:hAnsi="Times New Roman" w:cs="Times New Roman"/>
          <w:sz w:val="28"/>
          <w:szCs w:val="28"/>
          <w:lang w:val="uk-UA"/>
        </w:rPr>
        <w:t xml:space="preserve"> на сьогодні питання власності районних лікарень, будинків культури, бібліотек</w:t>
      </w:r>
      <w:r>
        <w:rPr>
          <w:rFonts w:ascii="Times New Roman" w:hAnsi="Times New Roman" w:cs="Times New Roman"/>
          <w:sz w:val="28"/>
          <w:szCs w:val="28"/>
          <w:lang w:val="uk-UA"/>
        </w:rPr>
        <w:t>, музичних шкіл</w:t>
      </w:r>
      <w:r w:rsidR="00507F2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3F7AFA" w:rsidRDefault="00507F28" w:rsidP="004700BF">
      <w:pPr>
        <w:spacing w:after="0"/>
        <w:ind w:firstLine="36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F7AFA">
        <w:rPr>
          <w:rFonts w:ascii="Times New Roman" w:hAnsi="Times New Roman" w:cs="Times New Roman"/>
          <w:sz w:val="28"/>
          <w:szCs w:val="28"/>
          <w:lang w:val="uk-UA"/>
        </w:rPr>
        <w:t>Загалом, багато питань у стадії розробки</w:t>
      </w:r>
      <w:r w:rsidR="00DF3823">
        <w:rPr>
          <w:rFonts w:ascii="Times New Roman" w:hAnsi="Times New Roman" w:cs="Times New Roman"/>
          <w:sz w:val="28"/>
          <w:szCs w:val="28"/>
          <w:lang w:val="uk-UA"/>
        </w:rPr>
        <w:t>, а це гальмує побудову профспілкової структури.</w:t>
      </w:r>
      <w:r w:rsidR="000802C1">
        <w:rPr>
          <w:rFonts w:ascii="Times New Roman" w:hAnsi="Times New Roman" w:cs="Times New Roman"/>
          <w:sz w:val="28"/>
          <w:szCs w:val="28"/>
          <w:lang w:val="uk-UA"/>
        </w:rPr>
        <w:t xml:space="preserve"> Як вп</w:t>
      </w:r>
      <w:r w:rsidR="00DF3823">
        <w:rPr>
          <w:rFonts w:ascii="Times New Roman" w:hAnsi="Times New Roman" w:cs="Times New Roman"/>
          <w:sz w:val="28"/>
          <w:szCs w:val="28"/>
          <w:lang w:val="uk-UA"/>
        </w:rPr>
        <w:t xml:space="preserve">исатися у новостворені органи самоврядування, з ким підписувати колективні договори (угоди)? І все ж вихід треба шукати. Зараз головне – забезпечити дотримання трудового законодавства при реалізації реформи і, звичайно, зберегти профспілкові організації шляхом проведення безпосередніх </w:t>
      </w:r>
      <w:r w:rsidR="000802C1">
        <w:rPr>
          <w:rFonts w:ascii="Times New Roman" w:hAnsi="Times New Roman" w:cs="Times New Roman"/>
          <w:sz w:val="28"/>
          <w:szCs w:val="28"/>
          <w:lang w:val="uk-UA"/>
        </w:rPr>
        <w:t xml:space="preserve"> </w:t>
      </w:r>
      <w:r w:rsidR="002E4B36">
        <w:rPr>
          <w:rFonts w:ascii="Times New Roman" w:hAnsi="Times New Roman" w:cs="Times New Roman"/>
          <w:sz w:val="28"/>
          <w:szCs w:val="28"/>
          <w:lang w:val="uk-UA"/>
        </w:rPr>
        <w:t xml:space="preserve">переговорів з </w:t>
      </w:r>
      <w:r w:rsidR="00DF3823">
        <w:rPr>
          <w:rFonts w:ascii="Times New Roman" w:hAnsi="Times New Roman" w:cs="Times New Roman"/>
          <w:sz w:val="28"/>
          <w:szCs w:val="28"/>
          <w:lang w:val="uk-UA"/>
        </w:rPr>
        <w:t xml:space="preserve">представниками нових </w:t>
      </w:r>
      <w:r w:rsidR="002E4B36">
        <w:rPr>
          <w:rFonts w:ascii="Times New Roman" w:hAnsi="Times New Roman" w:cs="Times New Roman"/>
          <w:sz w:val="28"/>
          <w:szCs w:val="28"/>
          <w:lang w:val="uk-UA"/>
        </w:rPr>
        <w:t>владних структур.</w:t>
      </w:r>
      <w:r w:rsidR="000802C1">
        <w:rPr>
          <w:rFonts w:ascii="Times New Roman" w:hAnsi="Times New Roman" w:cs="Times New Roman"/>
          <w:sz w:val="28"/>
          <w:szCs w:val="28"/>
          <w:lang w:val="uk-UA"/>
        </w:rPr>
        <w:t xml:space="preserve"> </w:t>
      </w:r>
    </w:p>
    <w:p w:rsidR="00507F28" w:rsidRDefault="00507F28" w:rsidP="00507F28">
      <w:pPr>
        <w:spacing w:after="0"/>
        <w:ind w:left="360"/>
        <w:rPr>
          <w:rFonts w:ascii="Times New Roman" w:hAnsi="Times New Roman" w:cs="Times New Roman"/>
          <w:sz w:val="28"/>
          <w:szCs w:val="28"/>
          <w:lang w:val="uk-UA"/>
        </w:rPr>
      </w:pPr>
    </w:p>
    <w:p w:rsidR="00507F28" w:rsidRDefault="00507F28" w:rsidP="00507F28">
      <w:pPr>
        <w:spacing w:after="0"/>
        <w:ind w:left="360"/>
        <w:rPr>
          <w:rFonts w:ascii="Times New Roman" w:hAnsi="Times New Roman" w:cs="Times New Roman"/>
          <w:sz w:val="28"/>
          <w:szCs w:val="28"/>
          <w:lang w:val="uk-UA"/>
        </w:rPr>
      </w:pPr>
    </w:p>
    <w:p w:rsidR="00507F28" w:rsidRPr="00332B5B" w:rsidRDefault="00507F28" w:rsidP="00507F28">
      <w:pPr>
        <w:spacing w:after="0"/>
        <w:ind w:left="360"/>
        <w:rPr>
          <w:rFonts w:ascii="Times New Roman" w:hAnsi="Times New Roman" w:cs="Times New Roman"/>
          <w:sz w:val="28"/>
          <w:szCs w:val="28"/>
          <w:lang w:val="uk-UA"/>
        </w:rPr>
      </w:pPr>
    </w:p>
    <w:sectPr w:rsidR="00507F28" w:rsidRPr="00332B5B" w:rsidSect="00336C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54052F"/>
    <w:multiLevelType w:val="hybridMultilevel"/>
    <w:tmpl w:val="6298B5BC"/>
    <w:lvl w:ilvl="0" w:tplc="48485D7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872962"/>
    <w:rsid w:val="000802C1"/>
    <w:rsid w:val="000B650F"/>
    <w:rsid w:val="002E4B36"/>
    <w:rsid w:val="00332B5B"/>
    <w:rsid w:val="00336C6C"/>
    <w:rsid w:val="003F7AFA"/>
    <w:rsid w:val="004700BF"/>
    <w:rsid w:val="00470731"/>
    <w:rsid w:val="00507F28"/>
    <w:rsid w:val="00564116"/>
    <w:rsid w:val="00872962"/>
    <w:rsid w:val="00C01FB9"/>
    <w:rsid w:val="00D20455"/>
    <w:rsid w:val="00D45302"/>
    <w:rsid w:val="00D62817"/>
    <w:rsid w:val="00DF382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C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2B5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2097</Words>
  <Characters>1196</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user</cp:lastModifiedBy>
  <cp:revision>2</cp:revision>
  <dcterms:created xsi:type="dcterms:W3CDTF">2020-12-21T10:30:00Z</dcterms:created>
  <dcterms:modified xsi:type="dcterms:W3CDTF">2020-12-21T10:30:00Z</dcterms:modified>
</cp:coreProperties>
</file>